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B7" w:rsidRDefault="00EF76B7">
      <w:pPr>
        <w:keepNext/>
        <w:widowControl w:val="0"/>
        <w:spacing w:after="0" w:line="276" w:lineRule="auto"/>
      </w:pPr>
      <w:bookmarkStart w:id="0" w:name="_GoBack"/>
      <w:bookmarkEnd w:id="0"/>
    </w:p>
    <w:p w:rsidR="00EF76B7" w:rsidRDefault="00EF76B7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N</w:t>
      </w:r>
      <w:r>
        <w:rPr>
          <w:rFonts w:ascii="Arial" w:hAnsi="Arial" w:cs="Arial"/>
          <w:b/>
          <w:bCs/>
          <w:sz w:val="44"/>
          <w:szCs w:val="44"/>
        </w:rPr>
        <w:t>ebezpečí kouření</w:t>
      </w:r>
    </w:p>
    <w:p w:rsidR="00EF76B7" w:rsidRDefault="00EF76B7">
      <w:pPr>
        <w:pStyle w:val="LO-normal"/>
        <w:sectPr w:rsidR="00EF76B7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F76B7" w:rsidRDefault="00EF76B7">
      <w:pPr>
        <w:spacing w:before="240" w:after="120" w:line="240" w:lineRule="auto"/>
        <w:ind w:right="131"/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SŠ. Jeho cílem je osvětlit chemii kouření. Žáci by si díky němu měli také uvědomit, do které skupiny látek nikotin patří a jakým způsobem ovlivňuje centrální nervovou soustavu.</w:t>
      </w:r>
    </w:p>
    <w:p w:rsidR="00EF76B7" w:rsidRDefault="00EF76B7">
      <w:pPr>
        <w:pStyle w:val="LO-normal"/>
        <w:sectPr w:rsidR="00EF76B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F76B7" w:rsidRDefault="00EF76B7">
      <w:pPr>
        <w:keepNext/>
        <w:numPr>
          <w:ilvl w:val="0"/>
          <w:numId w:val="1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Nebezpečí kouření</w:t>
        </w:r>
      </w:hyperlink>
    </w:p>
    <w:p w:rsidR="00EF76B7" w:rsidRDefault="00EF76B7">
      <w:pPr>
        <w:pStyle w:val="LO-normal"/>
        <w:sectPr w:rsidR="00EF76B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F76B7" w:rsidRDefault="00EF76B7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EF76B7" w:rsidRDefault="00EF76B7">
      <w:pPr>
        <w:pStyle w:val="LO-normal"/>
        <w:sectPr w:rsidR="00EF76B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F76B7" w:rsidRDefault="00EF76B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Spoj správný název se vzorcem.</w:t>
      </w:r>
    </w:p>
    <w:p w:rsidR="00EF76B7" w:rsidRDefault="00EF76B7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76B7" w:rsidRDefault="00F748A9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103.5pt;height:74.5pt;visibility:visible">
            <v:imagedata r:id="rId11" o:title=""/>
          </v:shape>
        </w:pict>
      </w:r>
      <w:r w:rsidR="00EF76B7">
        <w:rPr>
          <w:rFonts w:ascii="Arial" w:hAnsi="Arial" w:cs="Arial"/>
          <w:color w:val="33BEF2"/>
        </w:rPr>
        <w:tab/>
      </w:r>
      <w:r w:rsidRPr="009937EE">
        <w:rPr>
          <w:rFonts w:ascii="Arial" w:hAnsi="Arial" w:cs="Arial"/>
          <w:noProof/>
          <w:color w:val="33BEF2"/>
          <w:lang w:eastAsia="cs-CZ"/>
        </w:rPr>
        <w:pict>
          <v:shape id="image3.png" o:spid="_x0000_i1028" type="#_x0000_t75" style="width:50.5pt;height:70pt;visibility:visible">
            <v:imagedata r:id="rId12" o:title=""/>
          </v:shape>
        </w:pict>
      </w:r>
      <w:r w:rsidR="00EF76B7">
        <w:rPr>
          <w:rFonts w:ascii="Arial" w:hAnsi="Arial" w:cs="Arial"/>
          <w:color w:val="33BEF2"/>
        </w:rPr>
        <w:tab/>
        <w:t xml:space="preserve">      </w:t>
      </w:r>
      <w:r w:rsidRPr="009937EE">
        <w:rPr>
          <w:rFonts w:ascii="Arial" w:hAnsi="Arial" w:cs="Arial"/>
          <w:noProof/>
          <w:color w:val="33BEF2"/>
          <w:lang w:eastAsia="cs-CZ"/>
        </w:rPr>
        <w:pict>
          <v:shape id="image2.png" o:spid="_x0000_i1029" type="#_x0000_t75" style="width:46pt;height:80.5pt;visibility:visible">
            <v:imagedata r:id="rId13" o:title=""/>
          </v:shape>
        </w:pict>
      </w:r>
      <w:r w:rsidR="00EF76B7">
        <w:rPr>
          <w:rFonts w:ascii="Arial" w:hAnsi="Arial" w:cs="Arial"/>
          <w:color w:val="33BEF2"/>
        </w:rPr>
        <w:t xml:space="preserve">               </w:t>
      </w:r>
      <w:r w:rsidRPr="009937EE">
        <w:rPr>
          <w:rFonts w:ascii="Arial" w:hAnsi="Arial" w:cs="Arial"/>
          <w:noProof/>
          <w:color w:val="33BEF2"/>
          <w:lang w:eastAsia="cs-CZ"/>
        </w:rPr>
        <w:pict>
          <v:shape id="image5.png" o:spid="_x0000_i1030" type="#_x0000_t75" style="width:42pt;height:54pt;visibility:visible">
            <v:imagedata r:id="rId14" o:title=""/>
          </v:shape>
        </w:pict>
      </w:r>
    </w:p>
    <w:p w:rsidR="00EF76B7" w:rsidRDefault="00EF76B7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</w:rPr>
      </w:pPr>
    </w:p>
    <w:p w:rsidR="00EF76B7" w:rsidRDefault="00EF76B7">
      <w:pPr>
        <w:spacing w:line="480" w:lineRule="auto"/>
        <w:ind w:left="284" w:right="260"/>
        <w:jc w:val="both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pyridin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toluen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pyrrol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nikotin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F76B7" w:rsidRDefault="00EF76B7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</w:rPr>
      </w:pPr>
    </w:p>
    <w:p w:rsidR="00EF76B7" w:rsidRDefault="00EF76B7">
      <w:pPr>
        <w:pStyle w:val="LO-normal"/>
        <w:sectPr w:rsidR="00EF76B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F76B7" w:rsidRDefault="00EF76B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 správné odpovědi.</w:t>
      </w:r>
    </w:p>
    <w:p w:rsidR="00EF76B7" w:rsidRDefault="00EF76B7" w:rsidP="009937EE">
      <w:pPr>
        <w:keepNext/>
        <w:tabs>
          <w:tab w:val="left" w:pos="2160"/>
        </w:tabs>
        <w:ind w:left="2160" w:right="968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4"/>
          <w:szCs w:val="24"/>
        </w:rPr>
        <w:t>Cigaretový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dým obsahuje velké množství rakovinotvorných látek, které se přichytávají na okem neviditelných aerosolových částicích. Jejich počet je větší než …</w:t>
      </w:r>
    </w:p>
    <w:p w:rsidR="00EF76B7" w:rsidRDefault="00EF76B7">
      <w:pPr>
        <w:keepNext/>
        <w:numPr>
          <w:ilvl w:val="0"/>
          <w:numId w:val="4"/>
        </w:numPr>
        <w:spacing w:after="0"/>
        <w:ind w:right="968"/>
        <w:rPr>
          <w:rFonts w:ascii="Arial" w:hAnsi="Arial" w:cs="Arial"/>
        </w:rPr>
      </w:pPr>
      <w:r>
        <w:rPr>
          <w:rFonts w:ascii="Arial" w:hAnsi="Arial" w:cs="Arial"/>
        </w:rPr>
        <w:t>80</w:t>
      </w:r>
    </w:p>
    <w:p w:rsidR="00EF76B7" w:rsidRDefault="00EF76B7">
      <w:pPr>
        <w:keepNext/>
        <w:numPr>
          <w:ilvl w:val="0"/>
          <w:numId w:val="4"/>
        </w:numPr>
        <w:spacing w:after="0"/>
        <w:ind w:right="968"/>
        <w:rPr>
          <w:rFonts w:ascii="Arial" w:hAnsi="Arial" w:cs="Arial"/>
        </w:rPr>
      </w:pPr>
      <w:r>
        <w:rPr>
          <w:rFonts w:ascii="Arial" w:hAnsi="Arial" w:cs="Arial"/>
        </w:rPr>
        <w:t>60</w:t>
      </w:r>
    </w:p>
    <w:p w:rsidR="00EF76B7" w:rsidRDefault="00EF76B7">
      <w:pPr>
        <w:keepNext/>
        <w:numPr>
          <w:ilvl w:val="0"/>
          <w:numId w:val="4"/>
        </w:numPr>
        <w:ind w:right="968"/>
        <w:rPr>
          <w:rFonts w:ascii="Arial" w:hAnsi="Arial" w:cs="Arial"/>
        </w:rPr>
      </w:pPr>
      <w:r>
        <w:rPr>
          <w:rFonts w:ascii="Arial" w:hAnsi="Arial" w:cs="Arial"/>
        </w:rPr>
        <w:t>100</w:t>
      </w:r>
    </w:p>
    <w:p w:rsidR="00EF76B7" w:rsidRDefault="00EF76B7" w:rsidP="009937EE">
      <w:pPr>
        <w:keepNext/>
        <w:tabs>
          <w:tab w:val="left" w:pos="2160"/>
        </w:tabs>
        <w:ind w:left="2160" w:right="968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Cigaretový dým obsahuje vysoký podíl oxidu, který blokuje přenos kyslíku v krvi. Tímto oxidem je …</w:t>
      </w:r>
    </w:p>
    <w:p w:rsidR="00EF76B7" w:rsidRDefault="00EF76B7">
      <w:pPr>
        <w:keepNext/>
        <w:numPr>
          <w:ilvl w:val="0"/>
          <w:numId w:val="3"/>
        </w:numPr>
        <w:spacing w:after="0"/>
        <w:ind w:right="968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</w:p>
    <w:p w:rsidR="00EF76B7" w:rsidRDefault="00EF76B7">
      <w:pPr>
        <w:keepNext/>
        <w:numPr>
          <w:ilvl w:val="0"/>
          <w:numId w:val="3"/>
        </w:numPr>
        <w:spacing w:after="0"/>
        <w:ind w:right="968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EF76B7" w:rsidRDefault="00EF76B7">
      <w:pPr>
        <w:keepNext/>
        <w:numPr>
          <w:ilvl w:val="0"/>
          <w:numId w:val="3"/>
        </w:numPr>
        <w:spacing w:after="0"/>
        <w:ind w:right="968"/>
      </w:pPr>
      <w:r>
        <w:rPr>
          <w:rFonts w:ascii="Arial" w:hAnsi="Arial" w:cs="Arial"/>
        </w:rPr>
        <w:t>CO</w:t>
      </w:r>
      <w:r>
        <w:br w:type="page"/>
      </w:r>
    </w:p>
    <w:p w:rsidR="00EF76B7" w:rsidRDefault="00EF76B7">
      <w:pPr>
        <w:spacing w:after="0"/>
        <w:ind w:right="968"/>
      </w:pPr>
    </w:p>
    <w:p w:rsidR="00EF76B7" w:rsidRDefault="00EF76B7">
      <w:pPr>
        <w:keepNext/>
        <w:numPr>
          <w:ilvl w:val="0"/>
          <w:numId w:val="2"/>
        </w:numPr>
        <w:ind w:right="968"/>
      </w:pPr>
      <w:r>
        <w:rPr>
          <w:rFonts w:ascii="Arial" w:hAnsi="Arial" w:cs="Arial"/>
          <w:b/>
          <w:bCs/>
          <w:sz w:val="24"/>
          <w:szCs w:val="24"/>
        </w:rPr>
        <w:t>Doplň správná slova z nabídky do textu.</w:t>
      </w:r>
    </w:p>
    <w:p w:rsidR="00EF76B7" w:rsidRDefault="00EF76B7">
      <w:pPr>
        <w:keepNext/>
        <w:ind w:right="9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EF76B7" w:rsidRDefault="00EF76B7">
      <w:pPr>
        <w:keepNext/>
        <w:ind w:right="968"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dusík, solí, zásadité, voda, tuhé, nepolární, kyselé, kyslík, polárních, ester</w:t>
      </w:r>
    </w:p>
    <w:p w:rsidR="00EF76B7" w:rsidRDefault="00EF76B7">
      <w:pPr>
        <w:keepNext/>
        <w:ind w:right="968"/>
        <w:rPr>
          <w:rFonts w:ascii="Arial" w:hAnsi="Arial" w:cs="Arial"/>
          <w:b/>
          <w:bCs/>
          <w:sz w:val="24"/>
          <w:szCs w:val="24"/>
        </w:rPr>
      </w:pPr>
    </w:p>
    <w:p w:rsidR="00EF76B7" w:rsidRDefault="00EF76B7">
      <w:pPr>
        <w:keepNext/>
        <w:ind w:right="968"/>
        <w:rPr>
          <w:rFonts w:ascii="Arial" w:hAnsi="Arial" w:cs="Arial"/>
          <w:b/>
          <w:bCs/>
          <w:sz w:val="24"/>
          <w:szCs w:val="24"/>
        </w:rPr>
      </w:pPr>
    </w:p>
    <w:p w:rsidR="00EF76B7" w:rsidRDefault="00EF76B7" w:rsidP="009937EE">
      <w:pPr>
        <w:keepNext/>
        <w:ind w:left="720" w:right="968"/>
        <w:rPr>
          <w:rFonts w:ascii="Arial" w:hAnsi="Arial" w:cs="Arial"/>
          <w:sz w:val="24"/>
          <w:szCs w:val="24"/>
        </w:rPr>
      </w:pPr>
      <w:r w:rsidRPr="00CF435C">
        <w:rPr>
          <w:rFonts w:ascii="Arial" w:hAnsi="Arial" w:cs="Arial"/>
          <w:sz w:val="24"/>
          <w:szCs w:val="24"/>
        </w:rPr>
        <w:t xml:space="preserve">Alkaloidy jsou ………. látky obsahující vždy v heterocyklu </w:t>
      </w:r>
      <w:proofErr w:type="gramStart"/>
      <w:r w:rsidRPr="00CF435C">
        <w:rPr>
          <w:rFonts w:ascii="Arial" w:hAnsi="Arial" w:cs="Arial"/>
          <w:sz w:val="24"/>
          <w:szCs w:val="24"/>
        </w:rPr>
        <w:t>…….</w:t>
      </w:r>
      <w:proofErr w:type="gramEnd"/>
      <w:r w:rsidRPr="00CF435C">
        <w:rPr>
          <w:rFonts w:ascii="Arial" w:hAnsi="Arial" w:cs="Arial"/>
          <w:sz w:val="24"/>
          <w:szCs w:val="24"/>
        </w:rPr>
        <w:t>. Vyskytují se ve formě ……... karboxylových kyselin. Většinou jsou to ……..., krystalické látky, špatně rozpustné ve ……..., dobře v</w:t>
      </w:r>
      <w:r>
        <w:rPr>
          <w:rFonts w:ascii="Arial" w:hAnsi="Arial" w:cs="Arial"/>
          <w:sz w:val="24"/>
          <w:szCs w:val="24"/>
        </w:rPr>
        <w:t> ……………. rozpouštědlech.</w:t>
      </w:r>
    </w:p>
    <w:p w:rsidR="00EF76B7" w:rsidRDefault="00EF76B7">
      <w:pPr>
        <w:keepNext/>
        <w:ind w:right="968"/>
        <w:rPr>
          <w:rFonts w:ascii="Arial" w:hAnsi="Arial" w:cs="Arial"/>
          <w:sz w:val="24"/>
          <w:szCs w:val="24"/>
        </w:rPr>
      </w:pPr>
    </w:p>
    <w:p w:rsidR="00EF76B7" w:rsidRDefault="00EF76B7">
      <w:pPr>
        <w:keepNext/>
        <w:ind w:right="968"/>
        <w:rPr>
          <w:rFonts w:ascii="Arial" w:hAnsi="Arial" w:cs="Arial"/>
          <w:sz w:val="24"/>
          <w:szCs w:val="24"/>
        </w:rPr>
      </w:pPr>
    </w:p>
    <w:p w:rsidR="00EF76B7" w:rsidRDefault="00EF76B7">
      <w:pPr>
        <w:keepNext/>
        <w:numPr>
          <w:ilvl w:val="0"/>
          <w:numId w:val="2"/>
        </w:numPr>
        <w:ind w:right="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Napiš, jakým způsobem nikotin – a vůbec alkaloidy – ovlivňují CNS:</w:t>
      </w:r>
    </w:p>
    <w:p w:rsidR="00EF76B7" w:rsidRDefault="00EF76B7">
      <w:pPr>
        <w:pStyle w:val="LO-normal"/>
        <w:sectPr w:rsidR="00EF76B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F76B7" w:rsidRDefault="00EF76B7">
      <w:pPr>
        <w:keepNext/>
        <w:spacing w:line="240" w:lineRule="auto"/>
        <w:ind w:right="401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EF76B7" w:rsidRDefault="00EF76B7">
      <w:pPr>
        <w:pStyle w:val="LO-normal"/>
        <w:sectPr w:rsidR="00EF76B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F76B7" w:rsidRDefault="00EF76B7">
      <w:pPr>
        <w:keepNext/>
        <w:spacing w:line="480" w:lineRule="auto"/>
        <w:ind w:left="1440" w:right="260" w:firstLine="72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……………………………………………………………….</w:t>
      </w:r>
      <w:r>
        <w:rPr>
          <w:rFonts w:ascii="Arial" w:hAnsi="Arial" w:cs="Arial"/>
          <w:color w:val="33BEF2"/>
          <w:shd w:val="clear" w:color="auto" w:fill="FFFFFF"/>
        </w:rPr>
        <w:br/>
      </w:r>
      <w:r>
        <w:rPr>
          <w:rFonts w:ascii="Arial" w:hAnsi="Arial" w:cs="Arial"/>
          <w:color w:val="33BEF2"/>
          <w:shd w:val="clear" w:color="auto" w:fill="FFFFFF"/>
        </w:rPr>
        <w:tab/>
        <w:t>……………………………………………………………….</w:t>
      </w:r>
      <w:r>
        <w:rPr>
          <w:rFonts w:ascii="Arial" w:hAnsi="Arial" w:cs="Arial"/>
          <w:color w:val="33BEF2"/>
          <w:shd w:val="clear" w:color="auto" w:fill="FFFFFF"/>
        </w:rPr>
        <w:br/>
      </w:r>
      <w:r>
        <w:rPr>
          <w:rFonts w:ascii="Arial" w:hAnsi="Arial" w:cs="Arial"/>
          <w:color w:val="33BEF2"/>
          <w:shd w:val="clear" w:color="auto" w:fill="FFFFFF"/>
        </w:rPr>
        <w:tab/>
        <w:t>……………………………………………………………….</w:t>
      </w:r>
      <w:r>
        <w:rPr>
          <w:rFonts w:ascii="Arial" w:hAnsi="Arial" w:cs="Arial"/>
          <w:color w:val="33BEF2"/>
          <w:shd w:val="clear" w:color="auto" w:fill="FFFFFF"/>
        </w:rPr>
        <w:br/>
      </w:r>
      <w:r>
        <w:rPr>
          <w:rFonts w:ascii="Arial" w:hAnsi="Arial" w:cs="Arial"/>
          <w:color w:val="33BEF2"/>
          <w:shd w:val="clear" w:color="auto" w:fill="FFFFFF"/>
        </w:rPr>
        <w:tab/>
        <w:t>……………………………….………………………………</w:t>
      </w:r>
    </w:p>
    <w:p w:rsidR="00EF76B7" w:rsidRDefault="00EF76B7">
      <w:pPr>
        <w:pStyle w:val="LO-normal"/>
        <w:sectPr w:rsidR="00EF76B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F76B7" w:rsidRDefault="00EF76B7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.</w:t>
      </w:r>
    </w:p>
    <w:p w:rsidR="00EF76B7" w:rsidRDefault="00EF76B7">
      <w:pPr>
        <w:pStyle w:val="LO-normal"/>
        <w:sectPr w:rsidR="00EF76B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F76B7" w:rsidRDefault="00EF76B7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EF76B7" w:rsidRDefault="00EF76B7">
      <w:pPr>
        <w:pStyle w:val="LO-normal"/>
        <w:sectPr w:rsidR="00EF76B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F76B7" w:rsidRDefault="00EF76B7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B7" w:rsidRDefault="00EF76B7">
      <w:pPr>
        <w:pStyle w:val="LO-normal"/>
        <w:sectPr w:rsidR="00EF76B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F76B7" w:rsidRDefault="00EF76B7">
      <w:pPr>
        <w:keepNext/>
        <w:spacing w:line="240" w:lineRule="auto"/>
        <w:ind w:right="401"/>
        <w:rPr>
          <w:rFonts w:ascii="Arial" w:hAnsi="Arial" w:cs="Arial"/>
          <w:color w:val="33BEF2"/>
        </w:rPr>
      </w:pPr>
    </w:p>
    <w:p w:rsidR="00EF76B7" w:rsidRDefault="00F748A9">
      <w:pPr>
        <w:keepNext/>
        <w:spacing w:line="240" w:lineRule="auto"/>
        <w:ind w:right="401"/>
      </w:pPr>
      <w:r>
        <w:rPr>
          <w:noProof/>
          <w:lang w:eastAsia="cs-CZ"/>
        </w:rPr>
        <w:pict>
          <v:rect id="Obrázek1" o:spid="_x0000_s1027" style="position:absolute;margin-left:6.95pt;margin-top:35.1pt;width:542.05pt;height:81.1pt;z-index:1" filled="f" stroked="f" strokecolor="#3465a4">
            <v:fill o:detectmouseclick="t"/>
            <v:stroke joinstyle="round"/>
            <v:textbox>
              <w:txbxContent>
                <w:p w:rsidR="00EF76B7" w:rsidRDefault="00EF76B7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EF76B7" w:rsidRDefault="00EF76B7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EF76B7" w:rsidSect="009937EE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A9" w:rsidRDefault="00F748A9" w:rsidP="00C71D3B">
      <w:pPr>
        <w:spacing w:after="0" w:line="240" w:lineRule="auto"/>
      </w:pPr>
      <w:r>
        <w:separator/>
      </w:r>
    </w:p>
  </w:endnote>
  <w:endnote w:type="continuationSeparator" w:id="0">
    <w:p w:rsidR="00F748A9" w:rsidRDefault="00F748A9" w:rsidP="00C7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B7" w:rsidRDefault="00EF76B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F76B7">
      <w:tc>
        <w:tcPr>
          <w:tcW w:w="3485" w:type="dxa"/>
        </w:tcPr>
        <w:p w:rsidR="00EF76B7" w:rsidRDefault="00EF76B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EF76B7" w:rsidRDefault="00EF76B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EF76B7" w:rsidRDefault="00EF76B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F76B7" w:rsidRDefault="00F748A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6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A9" w:rsidRDefault="00F748A9" w:rsidP="00C71D3B">
      <w:pPr>
        <w:spacing w:after="0" w:line="240" w:lineRule="auto"/>
      </w:pPr>
      <w:r>
        <w:separator/>
      </w:r>
    </w:p>
  </w:footnote>
  <w:footnote w:type="continuationSeparator" w:id="0">
    <w:p w:rsidR="00F748A9" w:rsidRDefault="00F748A9" w:rsidP="00C7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B7" w:rsidRDefault="00EF76B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EF76B7">
      <w:trPr>
        <w:trHeight w:val="1278"/>
      </w:trPr>
      <w:tc>
        <w:tcPr>
          <w:tcW w:w="10455" w:type="dxa"/>
        </w:tcPr>
        <w:p w:rsidR="00EF76B7" w:rsidRDefault="009937E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EF76B7" w:rsidRDefault="00EF76B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B7" w:rsidRDefault="00F748A9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20B9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570054DD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EAE111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041A"/>
    <w:multiLevelType w:val="multilevel"/>
    <w:tmpl w:val="FFFFFFFF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4" w15:restartNumberingAfterBreak="0">
    <w:nsid w:val="79C83ECE"/>
    <w:multiLevelType w:val="multilevel"/>
    <w:tmpl w:val="FFFFFFFF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D3B"/>
    <w:rsid w:val="003278C7"/>
    <w:rsid w:val="00403F4C"/>
    <w:rsid w:val="00680028"/>
    <w:rsid w:val="0071525A"/>
    <w:rsid w:val="009937EE"/>
    <w:rsid w:val="00C71D3B"/>
    <w:rsid w:val="00C80908"/>
    <w:rsid w:val="00CF435C"/>
    <w:rsid w:val="00E5584C"/>
    <w:rsid w:val="00E9171D"/>
    <w:rsid w:val="00EF76B7"/>
    <w:rsid w:val="00F5565B"/>
    <w:rsid w:val="00F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4FF9716-D9D1-4DFA-A835-65D5C74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D3B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C71D3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C71D3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C71D3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C71D3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C71D3B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C71D3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F5565B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F5565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F5565B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F5565B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F5565B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F5565B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F5565B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F5565B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C71D3B"/>
  </w:style>
  <w:style w:type="character" w:customStyle="1" w:styleId="FooterChar">
    <w:name w:val="Footer Char"/>
    <w:uiPriority w:val="99"/>
    <w:locked/>
    <w:rsid w:val="00C71D3B"/>
  </w:style>
  <w:style w:type="character" w:customStyle="1" w:styleId="Internetovodkaz">
    <w:name w:val="Internetový odkaz"/>
    <w:uiPriority w:val="99"/>
    <w:rsid w:val="00F5565B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F5565B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F5565B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F5565B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F5565B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F5565B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C71D3B"/>
    <w:rPr>
      <w:rFonts w:ascii="Arial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C71D3B"/>
    <w:rPr>
      <w:rFonts w:eastAsia="Times New Roman"/>
    </w:rPr>
  </w:style>
  <w:style w:type="character" w:customStyle="1" w:styleId="ListLabel3">
    <w:name w:val="ListLabel 3"/>
    <w:uiPriority w:val="99"/>
    <w:rsid w:val="00C71D3B"/>
    <w:rPr>
      <w:rFonts w:eastAsia="Times New Roman"/>
    </w:rPr>
  </w:style>
  <w:style w:type="character" w:customStyle="1" w:styleId="ListLabel4">
    <w:name w:val="ListLabel 4"/>
    <w:uiPriority w:val="99"/>
    <w:rsid w:val="00C71D3B"/>
    <w:rPr>
      <w:rFonts w:eastAsia="Times New Roman"/>
    </w:rPr>
  </w:style>
  <w:style w:type="character" w:customStyle="1" w:styleId="ListLabel5">
    <w:name w:val="ListLabel 5"/>
    <w:uiPriority w:val="99"/>
    <w:rsid w:val="00C71D3B"/>
    <w:rPr>
      <w:rFonts w:eastAsia="Times New Roman"/>
    </w:rPr>
  </w:style>
  <w:style w:type="character" w:customStyle="1" w:styleId="ListLabel6">
    <w:name w:val="ListLabel 6"/>
    <w:uiPriority w:val="99"/>
    <w:rsid w:val="00C71D3B"/>
    <w:rPr>
      <w:rFonts w:eastAsia="Times New Roman"/>
    </w:rPr>
  </w:style>
  <w:style w:type="character" w:customStyle="1" w:styleId="ListLabel7">
    <w:name w:val="ListLabel 7"/>
    <w:uiPriority w:val="99"/>
    <w:rsid w:val="00C71D3B"/>
    <w:rPr>
      <w:rFonts w:eastAsia="Times New Roman"/>
    </w:rPr>
  </w:style>
  <w:style w:type="character" w:customStyle="1" w:styleId="ListLabel8">
    <w:name w:val="ListLabel 8"/>
    <w:uiPriority w:val="99"/>
    <w:rsid w:val="00C71D3B"/>
    <w:rPr>
      <w:rFonts w:eastAsia="Times New Roman"/>
    </w:rPr>
  </w:style>
  <w:style w:type="character" w:customStyle="1" w:styleId="ListLabel9">
    <w:name w:val="ListLabel 9"/>
    <w:uiPriority w:val="99"/>
    <w:rsid w:val="00C71D3B"/>
    <w:rPr>
      <w:rFonts w:eastAsia="Times New Roman"/>
    </w:rPr>
  </w:style>
  <w:style w:type="character" w:customStyle="1" w:styleId="ListLabel10">
    <w:name w:val="ListLabel 10"/>
    <w:uiPriority w:val="99"/>
    <w:rsid w:val="00C71D3B"/>
    <w:rPr>
      <w:rFonts w:ascii="Arial" w:hAnsi="Arial" w:cs="Arial"/>
      <w:b/>
      <w:bCs/>
      <w:sz w:val="22"/>
      <w:szCs w:val="22"/>
    </w:rPr>
  </w:style>
  <w:style w:type="character" w:customStyle="1" w:styleId="ListLabel11">
    <w:name w:val="ListLabel 11"/>
    <w:uiPriority w:val="99"/>
    <w:rsid w:val="00C71D3B"/>
    <w:rPr>
      <w:rFonts w:ascii="Arial" w:hAnsi="Arial" w:cs="Arial"/>
      <w:u w:val="none"/>
    </w:rPr>
  </w:style>
  <w:style w:type="character" w:customStyle="1" w:styleId="ListLabel12">
    <w:name w:val="ListLabel 12"/>
    <w:uiPriority w:val="99"/>
    <w:rsid w:val="00C71D3B"/>
    <w:rPr>
      <w:u w:val="none"/>
    </w:rPr>
  </w:style>
  <w:style w:type="character" w:customStyle="1" w:styleId="ListLabel13">
    <w:name w:val="ListLabel 13"/>
    <w:uiPriority w:val="99"/>
    <w:rsid w:val="00C71D3B"/>
    <w:rPr>
      <w:u w:val="none"/>
    </w:rPr>
  </w:style>
  <w:style w:type="character" w:customStyle="1" w:styleId="ListLabel14">
    <w:name w:val="ListLabel 14"/>
    <w:uiPriority w:val="99"/>
    <w:rsid w:val="00C71D3B"/>
    <w:rPr>
      <w:u w:val="none"/>
    </w:rPr>
  </w:style>
  <w:style w:type="character" w:customStyle="1" w:styleId="ListLabel15">
    <w:name w:val="ListLabel 15"/>
    <w:uiPriority w:val="99"/>
    <w:rsid w:val="00C71D3B"/>
    <w:rPr>
      <w:u w:val="none"/>
    </w:rPr>
  </w:style>
  <w:style w:type="character" w:customStyle="1" w:styleId="ListLabel16">
    <w:name w:val="ListLabel 16"/>
    <w:uiPriority w:val="99"/>
    <w:rsid w:val="00C71D3B"/>
    <w:rPr>
      <w:u w:val="none"/>
    </w:rPr>
  </w:style>
  <w:style w:type="character" w:customStyle="1" w:styleId="ListLabel17">
    <w:name w:val="ListLabel 17"/>
    <w:uiPriority w:val="99"/>
    <w:rsid w:val="00C71D3B"/>
    <w:rPr>
      <w:u w:val="none"/>
    </w:rPr>
  </w:style>
  <w:style w:type="character" w:customStyle="1" w:styleId="ListLabel18">
    <w:name w:val="ListLabel 18"/>
    <w:uiPriority w:val="99"/>
    <w:rsid w:val="00C71D3B"/>
    <w:rPr>
      <w:u w:val="none"/>
    </w:rPr>
  </w:style>
  <w:style w:type="character" w:customStyle="1" w:styleId="ListLabel19">
    <w:name w:val="ListLabel 19"/>
    <w:uiPriority w:val="99"/>
    <w:rsid w:val="00C71D3B"/>
    <w:rPr>
      <w:u w:val="none"/>
    </w:rPr>
  </w:style>
  <w:style w:type="character" w:customStyle="1" w:styleId="ListLabel20">
    <w:name w:val="ListLabel 20"/>
    <w:uiPriority w:val="99"/>
    <w:rsid w:val="00C71D3B"/>
    <w:rPr>
      <w:rFonts w:ascii="Arial" w:hAnsi="Arial" w:cs="Arial"/>
      <w:u w:val="none"/>
    </w:rPr>
  </w:style>
  <w:style w:type="character" w:customStyle="1" w:styleId="ListLabel21">
    <w:name w:val="ListLabel 21"/>
    <w:uiPriority w:val="99"/>
    <w:rsid w:val="00C71D3B"/>
    <w:rPr>
      <w:u w:val="none"/>
    </w:rPr>
  </w:style>
  <w:style w:type="character" w:customStyle="1" w:styleId="ListLabel22">
    <w:name w:val="ListLabel 22"/>
    <w:uiPriority w:val="99"/>
    <w:rsid w:val="00C71D3B"/>
    <w:rPr>
      <w:u w:val="none"/>
    </w:rPr>
  </w:style>
  <w:style w:type="character" w:customStyle="1" w:styleId="ListLabel23">
    <w:name w:val="ListLabel 23"/>
    <w:uiPriority w:val="99"/>
    <w:rsid w:val="00C71D3B"/>
    <w:rPr>
      <w:u w:val="none"/>
    </w:rPr>
  </w:style>
  <w:style w:type="character" w:customStyle="1" w:styleId="ListLabel24">
    <w:name w:val="ListLabel 24"/>
    <w:uiPriority w:val="99"/>
    <w:rsid w:val="00C71D3B"/>
    <w:rPr>
      <w:u w:val="none"/>
    </w:rPr>
  </w:style>
  <w:style w:type="character" w:customStyle="1" w:styleId="ListLabel25">
    <w:name w:val="ListLabel 25"/>
    <w:uiPriority w:val="99"/>
    <w:rsid w:val="00C71D3B"/>
    <w:rPr>
      <w:u w:val="none"/>
    </w:rPr>
  </w:style>
  <w:style w:type="character" w:customStyle="1" w:styleId="ListLabel26">
    <w:name w:val="ListLabel 26"/>
    <w:uiPriority w:val="99"/>
    <w:rsid w:val="00C71D3B"/>
    <w:rPr>
      <w:u w:val="none"/>
    </w:rPr>
  </w:style>
  <w:style w:type="character" w:customStyle="1" w:styleId="ListLabel27">
    <w:name w:val="ListLabel 27"/>
    <w:uiPriority w:val="99"/>
    <w:rsid w:val="00C71D3B"/>
    <w:rPr>
      <w:u w:val="none"/>
    </w:rPr>
  </w:style>
  <w:style w:type="character" w:customStyle="1" w:styleId="ListLabel28">
    <w:name w:val="ListLabel 28"/>
    <w:uiPriority w:val="99"/>
    <w:rsid w:val="00C71D3B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C71D3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71D3B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C71D3B"/>
  </w:style>
  <w:style w:type="paragraph" w:styleId="Titulek">
    <w:name w:val="caption"/>
    <w:basedOn w:val="Normln"/>
    <w:uiPriority w:val="99"/>
    <w:qFormat/>
    <w:rsid w:val="00C71D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71D3B"/>
    <w:pPr>
      <w:suppressLineNumbers/>
    </w:pPr>
  </w:style>
  <w:style w:type="paragraph" w:customStyle="1" w:styleId="LO-normal">
    <w:name w:val="LO-normal"/>
    <w:uiPriority w:val="99"/>
    <w:rsid w:val="00C71D3B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C71D3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F5565B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F5565B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F5565B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F5565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F5565B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F5565B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F5565B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F5565B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C7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C7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F5565B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F5565B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F5565B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F5565B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F5565B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C71D3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C71D3B"/>
  </w:style>
  <w:style w:type="table" w:styleId="Mkatabulky">
    <w:name w:val="Table Grid"/>
    <w:basedOn w:val="Normlntabulka"/>
    <w:uiPriority w:val="99"/>
    <w:rsid w:val="00F556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CF4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5495-nebezpeci-koureni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Nebezpečí kouření</dc:title>
  <dc:subject/>
  <dc:creator>Jan Johanovský</dc:creator>
  <cp:keywords/>
  <dc:description/>
  <cp:lastModifiedBy>Rybářová Ludmila</cp:lastModifiedBy>
  <cp:revision>4</cp:revision>
  <dcterms:created xsi:type="dcterms:W3CDTF">2021-12-16T11:57:00Z</dcterms:created>
  <dcterms:modified xsi:type="dcterms:W3CDTF">2022-01-03T14:24:00Z</dcterms:modified>
</cp:coreProperties>
</file>