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9DBD" w14:textId="681DEB12" w:rsidR="00F23726" w:rsidRPr="003A7B0E" w:rsidRDefault="00686AFE">
      <w:pPr>
        <w:pStyle w:val="Nadpis1"/>
        <w:rPr>
          <w:rFonts w:ascii="Times New Roman" w:eastAsia="Calibri" w:hAnsi="Times New Roman" w:cs="Times New Roman"/>
          <w:b/>
          <w:lang w:val="cs-CZ"/>
        </w:rPr>
      </w:pPr>
      <w:r w:rsidRPr="003A7B0E">
        <w:rPr>
          <w:rFonts w:ascii="Times New Roman" w:eastAsia="Calibri" w:hAnsi="Times New Roman" w:cs="Times New Roman"/>
          <w:b/>
          <w:lang w:val="cs-CZ"/>
        </w:rPr>
        <w:t>Bitva o půdu</w:t>
      </w:r>
    </w:p>
    <w:p w14:paraId="4AE15771" w14:textId="77777777" w:rsidR="00F23726" w:rsidRPr="003A7B0E" w:rsidRDefault="00F23726">
      <w:pPr>
        <w:rPr>
          <w:rFonts w:ascii="Times New Roman" w:eastAsia="Calibri" w:hAnsi="Times New Roman" w:cs="Times New Roman"/>
          <w:lang w:val="cs-CZ"/>
        </w:rPr>
      </w:pPr>
    </w:p>
    <w:p w14:paraId="2F894CC2" w14:textId="1B30636F" w:rsidR="00686AFE" w:rsidRPr="003A7B0E" w:rsidRDefault="00686AFE" w:rsidP="00EC1380">
      <w:pPr>
        <w:rPr>
          <w:rFonts w:ascii="Times New Roman" w:hAnsi="Times New Roman" w:cs="Times New Roman"/>
          <w:lang w:val="cs-CZ"/>
        </w:rPr>
      </w:pPr>
      <w:r w:rsidRPr="003A7B0E">
        <w:rPr>
          <w:rFonts w:ascii="Times New Roman" w:hAnsi="Times New Roman" w:cs="Times New Roman"/>
          <w:lang w:val="cs-CZ"/>
        </w:rPr>
        <w:t>Podivná, obskurní civilizace, jako horda nájezdníků pustoší to, co jiná, ušlechtilá civilizace, vytvářela po tisíce let! Staňte se jejími zachránci! Abyste mohli statečným, pracovitým, ale neprávem utiskovaným bytostem pomoci, musíte nejdříve odhalit, kdo je devastuje!</w:t>
      </w:r>
    </w:p>
    <w:p w14:paraId="2A6357F7" w14:textId="77777777" w:rsidR="00686AFE" w:rsidRPr="003A7B0E" w:rsidRDefault="00686AFE" w:rsidP="00EC1380">
      <w:pPr>
        <w:rPr>
          <w:rFonts w:ascii="Times New Roman" w:hAnsi="Times New Roman" w:cs="Times New Roman"/>
          <w:lang w:val="cs-CZ"/>
        </w:rPr>
      </w:pPr>
    </w:p>
    <w:p w14:paraId="41527ECD" w14:textId="403272E0" w:rsidR="00686AFE" w:rsidRPr="003A7B0E" w:rsidRDefault="00686AFE" w:rsidP="00686AFE">
      <w:pPr>
        <w:rPr>
          <w:rFonts w:ascii="Times New Roman" w:hAnsi="Times New Roman" w:cs="Times New Roman"/>
          <w:lang w:val="cs-CZ"/>
        </w:rPr>
      </w:pPr>
      <w:r w:rsidRPr="003A7B0E">
        <w:rPr>
          <w:rFonts w:ascii="Times New Roman" w:hAnsi="Times New Roman" w:cs="Times New Roman"/>
          <w:lang w:val="cs-CZ"/>
        </w:rPr>
        <w:t>Zhlédněte (ideálně po skupinách) tři videa, s jejichž pomocí splníte úkoly a najdete potřebné indicie (vždy to budou písmena). Na konci vašeho snažení byste měli být schopni spojit síly a sestavit plán, jak se nestydatým nájezdníkům postavit a ušlechtilé civilizaci pomoci.</w:t>
      </w:r>
    </w:p>
    <w:p w14:paraId="6A6DD48A" w14:textId="77777777" w:rsidR="00686AFE" w:rsidRPr="003A7B0E" w:rsidRDefault="00686AFE" w:rsidP="00686AFE">
      <w:pPr>
        <w:rPr>
          <w:rFonts w:ascii="Times New Roman" w:hAnsi="Times New Roman" w:cs="Times New Roman"/>
          <w:lang w:val="cs-CZ"/>
        </w:rPr>
      </w:pPr>
    </w:p>
    <w:tbl>
      <w:tblPr>
        <w:tblStyle w:val="a"/>
        <w:tblW w:w="15825" w:type="dxa"/>
        <w:tblInd w:w="0" w:type="dxa"/>
        <w:tblLayout w:type="fixed"/>
        <w:tblLook w:val="0600" w:firstRow="0" w:lastRow="0" w:firstColumn="0" w:lastColumn="0" w:noHBand="1" w:noVBand="1"/>
      </w:tblPr>
      <w:tblGrid>
        <w:gridCol w:w="10864"/>
        <w:gridCol w:w="1691"/>
        <w:gridCol w:w="3270"/>
      </w:tblGrid>
      <w:tr w:rsidR="00F23726" w:rsidRPr="003A7B0E" w14:paraId="0D1BC0FF" w14:textId="77777777">
        <w:trPr>
          <w:trHeight w:val="495"/>
        </w:trPr>
        <w:tc>
          <w:tcPr>
            <w:tcW w:w="10864"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333FB8D2" w14:textId="18D240E3" w:rsidR="00686AFE" w:rsidRPr="003A7B0E" w:rsidRDefault="00944AB6" w:rsidP="00686AFE">
            <w:pPr>
              <w:rPr>
                <w:rFonts w:ascii="Times New Roman" w:eastAsia="Calibri" w:hAnsi="Times New Roman" w:cs="Times New Roman"/>
                <w:b/>
                <w:color w:val="000000"/>
                <w:lang w:val="cs-CZ"/>
              </w:rPr>
            </w:pPr>
            <w:r w:rsidRPr="003A7B0E">
              <w:rPr>
                <w:rFonts w:ascii="Times New Roman" w:eastAsia="Calibri" w:hAnsi="Times New Roman" w:cs="Times New Roman"/>
                <w:b/>
                <w:color w:val="000000"/>
                <w:lang w:val="cs-CZ"/>
              </w:rPr>
              <w:t> </w:t>
            </w:r>
            <w:r w:rsidR="00686AFE" w:rsidRPr="003A7B0E">
              <w:rPr>
                <w:rFonts w:ascii="Times New Roman" w:eastAsia="Calibri" w:hAnsi="Times New Roman" w:cs="Times New Roman"/>
                <w:b/>
                <w:color w:val="000000"/>
                <w:lang w:val="cs-CZ"/>
              </w:rPr>
              <w:t xml:space="preserve">Video 1: </w:t>
            </w:r>
            <w:hyperlink r:id="rId7" w:history="1">
              <w:r w:rsidR="00686AFE" w:rsidRPr="003A7B0E">
                <w:rPr>
                  <w:rStyle w:val="Hypertextovodkaz"/>
                  <w:rFonts w:ascii="Times New Roman" w:eastAsia="Calibri" w:hAnsi="Times New Roman" w:cs="Times New Roman"/>
                  <w:b/>
                  <w:lang w:val="cs-CZ"/>
                </w:rPr>
                <w:t>Funkce půdních organismů</w:t>
              </w:r>
            </w:hyperlink>
          </w:p>
          <w:p w14:paraId="2EA228A2" w14:textId="77777777" w:rsidR="00686AFE" w:rsidRPr="003A7B0E" w:rsidRDefault="00686AFE" w:rsidP="00686AFE">
            <w:pPr>
              <w:rPr>
                <w:rFonts w:ascii="Times New Roman" w:eastAsia="Calibri" w:hAnsi="Times New Roman" w:cs="Times New Roman"/>
                <w:b/>
                <w:color w:val="000000"/>
                <w:lang w:val="cs-CZ"/>
              </w:rPr>
            </w:pPr>
            <w:r w:rsidRPr="003A7B0E">
              <w:rPr>
                <w:rFonts w:ascii="Times New Roman" w:eastAsia="Calibri" w:hAnsi="Times New Roman" w:cs="Times New Roman"/>
                <w:b/>
                <w:color w:val="000000"/>
                <w:lang w:val="cs-CZ"/>
              </w:rPr>
              <w:t xml:space="preserve"> Video 2: </w:t>
            </w:r>
            <w:hyperlink r:id="rId8" w:history="1">
              <w:r w:rsidRPr="003A7B0E">
                <w:rPr>
                  <w:rStyle w:val="Hypertextovodkaz"/>
                  <w:rFonts w:ascii="Times New Roman" w:eastAsia="Calibri" w:hAnsi="Times New Roman" w:cs="Times New Roman"/>
                  <w:b/>
                  <w:lang w:val="cs-CZ"/>
                </w:rPr>
                <w:t>Jak vrátit půdě život</w:t>
              </w:r>
            </w:hyperlink>
          </w:p>
          <w:p w14:paraId="72406ED7" w14:textId="1DFD8840" w:rsidR="00F23726" w:rsidRPr="003A7B0E" w:rsidRDefault="00686AFE" w:rsidP="00686AFE">
            <w:pPr>
              <w:rPr>
                <w:rFonts w:ascii="Times New Roman" w:eastAsia="Calibri" w:hAnsi="Times New Roman" w:cs="Times New Roman"/>
                <w:b/>
                <w:lang w:val="cs-CZ"/>
              </w:rPr>
            </w:pPr>
            <w:r w:rsidRPr="003A7B0E">
              <w:rPr>
                <w:rFonts w:ascii="Times New Roman" w:eastAsia="Calibri" w:hAnsi="Times New Roman" w:cs="Times New Roman"/>
                <w:b/>
                <w:color w:val="000000"/>
                <w:lang w:val="cs-CZ"/>
              </w:rPr>
              <w:t xml:space="preserve"> Video 3: </w:t>
            </w:r>
            <w:hyperlink r:id="rId9" w:history="1">
              <w:r w:rsidRPr="003A7B0E">
                <w:rPr>
                  <w:rStyle w:val="Hypertextovodkaz"/>
                  <w:rFonts w:ascii="Times New Roman" w:eastAsia="Calibri" w:hAnsi="Times New Roman" w:cs="Times New Roman"/>
                  <w:b/>
                  <w:lang w:val="cs-CZ"/>
                </w:rPr>
                <w:t>Organická hmota pro pole</w:t>
              </w:r>
            </w:hyperlink>
          </w:p>
        </w:tc>
        <w:tc>
          <w:tcPr>
            <w:tcW w:w="1691" w:type="dxa"/>
            <w:tcBorders>
              <w:left w:val="single" w:sz="8" w:space="0" w:color="000000"/>
              <w:right w:val="single" w:sz="8" w:space="0" w:color="000000"/>
            </w:tcBorders>
            <w:shd w:val="clear" w:color="auto" w:fill="FFFFFF"/>
            <w:tcMar>
              <w:top w:w="85" w:type="dxa"/>
              <w:left w:w="85" w:type="dxa"/>
              <w:bottom w:w="85" w:type="dxa"/>
              <w:right w:w="85" w:type="dxa"/>
            </w:tcMar>
          </w:tcPr>
          <w:p w14:paraId="2CE932F4" w14:textId="77777777" w:rsidR="00F23726" w:rsidRPr="003A7B0E" w:rsidRDefault="00F23726">
            <w:pPr>
              <w:rPr>
                <w:rFonts w:ascii="Times New Roman" w:eastAsia="Calibri" w:hAnsi="Times New Roman" w:cs="Times New Roman"/>
                <w:lang w:val="cs-CZ"/>
              </w:rPr>
            </w:pPr>
          </w:p>
        </w:tc>
        <w:tc>
          <w:tcPr>
            <w:tcW w:w="3270" w:type="dxa"/>
            <w:vMerge w:val="restart"/>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0954966E" w14:textId="77777777" w:rsidR="00F23726" w:rsidRPr="003A7B0E" w:rsidRDefault="00F23726">
            <w:pPr>
              <w:rPr>
                <w:rFonts w:ascii="Times New Roman" w:eastAsia="Calibri" w:hAnsi="Times New Roman" w:cs="Times New Roman"/>
                <w:lang w:val="cs-CZ"/>
              </w:rPr>
            </w:pPr>
          </w:p>
        </w:tc>
      </w:tr>
      <w:tr w:rsidR="00F23726" w:rsidRPr="003A7B0E" w14:paraId="1EB64A30" w14:textId="77777777">
        <w:trPr>
          <w:trHeight w:val="20"/>
        </w:trPr>
        <w:tc>
          <w:tcPr>
            <w:tcW w:w="10864" w:type="dxa"/>
            <w:tcBorders>
              <w:top w:val="single" w:sz="8" w:space="0" w:color="000000"/>
              <w:left w:val="single" w:sz="8" w:space="0" w:color="FFFFFF"/>
              <w:bottom w:val="single" w:sz="8" w:space="0" w:color="000000"/>
              <w:right w:val="single" w:sz="8" w:space="0" w:color="FFFFFF"/>
            </w:tcBorders>
            <w:shd w:val="clear" w:color="auto" w:fill="FFFFFF"/>
            <w:tcMar>
              <w:top w:w="85" w:type="dxa"/>
              <w:left w:w="85" w:type="dxa"/>
              <w:bottom w:w="85" w:type="dxa"/>
              <w:right w:w="85" w:type="dxa"/>
            </w:tcMar>
          </w:tcPr>
          <w:p w14:paraId="7CC7B19A" w14:textId="77777777" w:rsidR="00F23726" w:rsidRPr="003A7B0E" w:rsidRDefault="00F23726">
            <w:pPr>
              <w:rPr>
                <w:rFonts w:ascii="Times New Roman" w:eastAsia="Calibri" w:hAnsi="Times New Roman" w:cs="Times New Roman"/>
                <w:lang w:val="cs-CZ"/>
              </w:rPr>
            </w:pPr>
          </w:p>
        </w:tc>
        <w:tc>
          <w:tcPr>
            <w:tcW w:w="1691" w:type="dxa"/>
            <w:tcBorders>
              <w:left w:val="single" w:sz="8" w:space="0" w:color="FFFFFF"/>
              <w:right w:val="single" w:sz="8" w:space="0" w:color="000000"/>
            </w:tcBorders>
            <w:shd w:val="clear" w:color="auto" w:fill="FFFFFF"/>
            <w:tcMar>
              <w:top w:w="85" w:type="dxa"/>
              <w:left w:w="85" w:type="dxa"/>
              <w:bottom w:w="85" w:type="dxa"/>
              <w:right w:w="85" w:type="dxa"/>
            </w:tcMar>
          </w:tcPr>
          <w:p w14:paraId="13F55F47" w14:textId="77777777" w:rsidR="00F23726" w:rsidRPr="003A7B0E" w:rsidRDefault="00F23726">
            <w:pPr>
              <w:rPr>
                <w:rFonts w:ascii="Times New Roman" w:eastAsia="Calibri" w:hAnsi="Times New Roman" w:cs="Times New Roman"/>
                <w:lang w:val="cs-CZ"/>
              </w:rPr>
            </w:pPr>
          </w:p>
        </w:tc>
        <w:tc>
          <w:tcPr>
            <w:tcW w:w="3270" w:type="dxa"/>
            <w:vMerge/>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4754E3DC" w14:textId="77777777" w:rsidR="00F23726" w:rsidRPr="003A7B0E" w:rsidRDefault="00F23726">
            <w:pPr>
              <w:widowControl w:val="0"/>
              <w:pBdr>
                <w:top w:val="nil"/>
                <w:left w:val="nil"/>
                <w:bottom w:val="nil"/>
                <w:right w:val="nil"/>
                <w:between w:val="nil"/>
              </w:pBdr>
              <w:spacing w:line="276" w:lineRule="auto"/>
              <w:rPr>
                <w:rFonts w:ascii="Times New Roman" w:eastAsia="Calibri" w:hAnsi="Times New Roman" w:cs="Times New Roman"/>
                <w:lang w:val="cs-CZ"/>
              </w:rPr>
            </w:pPr>
          </w:p>
        </w:tc>
      </w:tr>
      <w:tr w:rsidR="00F23726" w:rsidRPr="003A7B0E" w14:paraId="4A3C26E8" w14:textId="77777777">
        <w:trPr>
          <w:trHeight w:val="5257"/>
        </w:trPr>
        <w:tc>
          <w:tcPr>
            <w:tcW w:w="10864"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5248D00E" w14:textId="0AF93960" w:rsidR="00F23726" w:rsidRPr="003A7B0E" w:rsidRDefault="009F1A47" w:rsidP="003A7B0E">
            <w:pPr>
              <w:pStyle w:val="Odstavecseseznamem"/>
              <w:numPr>
                <w:ilvl w:val="0"/>
                <w:numId w:val="3"/>
              </w:numPr>
              <w:rPr>
                <w:rFonts w:ascii="Times New Roman" w:eastAsia="Calibri" w:hAnsi="Times New Roman" w:cs="Times New Roman"/>
                <w:b/>
                <w:bCs/>
                <w:lang w:val="cs-CZ"/>
              </w:rPr>
            </w:pPr>
            <w:r>
              <w:rPr>
                <w:rFonts w:ascii="Times New Roman" w:eastAsia="Calibri" w:hAnsi="Times New Roman" w:cs="Times New Roman"/>
                <w:b/>
                <w:bCs/>
                <w:u w:val="single"/>
                <w:lang w:val="cs-CZ"/>
              </w:rPr>
              <w:t>Video 1:</w:t>
            </w:r>
            <w:r>
              <w:rPr>
                <w:rFonts w:ascii="Times New Roman" w:eastAsia="Calibri" w:hAnsi="Times New Roman" w:cs="Times New Roman"/>
                <w:b/>
                <w:bCs/>
                <w:lang w:val="cs-CZ"/>
              </w:rPr>
              <w:t xml:space="preserve"> </w:t>
            </w:r>
            <w:r w:rsidR="00686AFE" w:rsidRPr="003A7B0E">
              <w:rPr>
                <w:rFonts w:ascii="Times New Roman" w:eastAsia="Calibri" w:hAnsi="Times New Roman" w:cs="Times New Roman"/>
                <w:b/>
                <w:bCs/>
                <w:lang w:val="cs-CZ"/>
              </w:rPr>
              <w:t>Staň se básníkem. Slož verš na téma “jak komplikujeme půdním breberkám jejich práci”.</w:t>
            </w:r>
          </w:p>
        </w:tc>
        <w:tc>
          <w:tcPr>
            <w:tcW w:w="1691" w:type="dxa"/>
            <w:tcBorders>
              <w:left w:val="single" w:sz="8" w:space="0" w:color="000000"/>
              <w:right w:val="single" w:sz="8" w:space="0" w:color="000000"/>
            </w:tcBorders>
            <w:shd w:val="clear" w:color="auto" w:fill="FFFFFF"/>
            <w:tcMar>
              <w:top w:w="85" w:type="dxa"/>
              <w:left w:w="85" w:type="dxa"/>
              <w:bottom w:w="85" w:type="dxa"/>
              <w:right w:w="85" w:type="dxa"/>
            </w:tcMar>
          </w:tcPr>
          <w:p w14:paraId="4E6280E7" w14:textId="77777777" w:rsidR="00F23726" w:rsidRPr="003A7B0E" w:rsidRDefault="00F23726">
            <w:pPr>
              <w:rPr>
                <w:rFonts w:ascii="Times New Roman" w:eastAsia="Calibri" w:hAnsi="Times New Roman" w:cs="Times New Roman"/>
                <w:lang w:val="cs-CZ"/>
              </w:rPr>
            </w:pPr>
          </w:p>
        </w:tc>
        <w:tc>
          <w:tcPr>
            <w:tcW w:w="3270" w:type="dxa"/>
            <w:vMerge/>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33F7F343" w14:textId="77777777" w:rsidR="00F23726" w:rsidRPr="003A7B0E" w:rsidRDefault="00F23726">
            <w:pPr>
              <w:widowControl w:val="0"/>
              <w:pBdr>
                <w:top w:val="nil"/>
                <w:left w:val="nil"/>
                <w:bottom w:val="nil"/>
                <w:right w:val="nil"/>
                <w:between w:val="nil"/>
              </w:pBdr>
              <w:spacing w:line="276" w:lineRule="auto"/>
              <w:rPr>
                <w:rFonts w:ascii="Times New Roman" w:eastAsia="Calibri" w:hAnsi="Times New Roman" w:cs="Times New Roman"/>
                <w:lang w:val="cs-CZ"/>
              </w:rPr>
            </w:pPr>
          </w:p>
        </w:tc>
      </w:tr>
      <w:tr w:rsidR="00F23726" w:rsidRPr="003A7B0E" w14:paraId="30FE0D09" w14:textId="77777777" w:rsidTr="00686AFE">
        <w:trPr>
          <w:trHeight w:val="3306"/>
        </w:trPr>
        <w:tc>
          <w:tcPr>
            <w:tcW w:w="10864"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4CCF8325" w14:textId="0E85376B" w:rsidR="00686AFE" w:rsidRPr="003A7B0E" w:rsidRDefault="009F1A47" w:rsidP="003A7B0E">
            <w:pPr>
              <w:pStyle w:val="Odstavecseseznamem"/>
              <w:numPr>
                <w:ilvl w:val="0"/>
                <w:numId w:val="3"/>
              </w:numPr>
              <w:rPr>
                <w:rFonts w:ascii="Times New Roman" w:eastAsia="Calibri" w:hAnsi="Times New Roman" w:cs="Times New Roman"/>
                <w:b/>
                <w:bCs/>
                <w:lang w:val="cs-CZ"/>
              </w:rPr>
            </w:pPr>
            <w:r>
              <w:rPr>
                <w:rFonts w:ascii="Times New Roman" w:eastAsia="Calibri" w:hAnsi="Times New Roman" w:cs="Times New Roman"/>
                <w:b/>
                <w:bCs/>
                <w:u w:val="single"/>
                <w:lang w:val="cs-CZ"/>
              </w:rPr>
              <w:t>Video 1:</w:t>
            </w:r>
            <w:r>
              <w:rPr>
                <w:rFonts w:ascii="Times New Roman" w:eastAsia="Calibri" w:hAnsi="Times New Roman" w:cs="Times New Roman"/>
                <w:b/>
                <w:bCs/>
                <w:lang w:val="cs-CZ"/>
              </w:rPr>
              <w:t xml:space="preserve"> </w:t>
            </w:r>
            <w:r w:rsidR="00686AFE" w:rsidRPr="003A7B0E">
              <w:rPr>
                <w:rFonts w:ascii="Times New Roman" w:eastAsia="Calibri" w:hAnsi="Times New Roman" w:cs="Times New Roman"/>
                <w:b/>
                <w:bCs/>
                <w:lang w:val="cs-CZ"/>
              </w:rPr>
              <w:t>Doplň do posloupnosti příčin a následků následující:</w:t>
            </w:r>
          </w:p>
          <w:p w14:paraId="69E7F928" w14:textId="23E4962D" w:rsidR="00686AFE" w:rsidRPr="003A7B0E" w:rsidRDefault="00686AFE" w:rsidP="00686AFE">
            <w:pPr>
              <w:pStyle w:val="Odstavecseseznamem"/>
              <w:numPr>
                <w:ilvl w:val="0"/>
                <w:numId w:val="2"/>
              </w:numPr>
              <w:rPr>
                <w:rFonts w:ascii="Times New Roman" w:eastAsia="Calibri" w:hAnsi="Times New Roman" w:cs="Times New Roman"/>
                <w:sz w:val="20"/>
                <w:szCs w:val="20"/>
                <w:lang w:val="cs-CZ"/>
              </w:rPr>
            </w:pPr>
            <w:r w:rsidRPr="003A7B0E">
              <w:rPr>
                <w:rFonts w:ascii="Times New Roman" w:eastAsia="Calibri" w:hAnsi="Times New Roman" w:cs="Times New Roman"/>
                <w:sz w:val="20"/>
                <w:szCs w:val="20"/>
                <w:lang w:val="cs-CZ"/>
              </w:rPr>
              <w:t>schopnost odolávat erozi</w:t>
            </w:r>
          </w:p>
          <w:p w14:paraId="2A18E173" w14:textId="0294EDE3" w:rsidR="00686AFE" w:rsidRPr="003A7B0E" w:rsidRDefault="00686AFE" w:rsidP="00686AFE">
            <w:pPr>
              <w:pStyle w:val="Odstavecseseznamem"/>
              <w:numPr>
                <w:ilvl w:val="0"/>
                <w:numId w:val="2"/>
              </w:numPr>
              <w:rPr>
                <w:rFonts w:ascii="Times New Roman" w:eastAsia="Calibri" w:hAnsi="Times New Roman" w:cs="Times New Roman"/>
                <w:sz w:val="20"/>
                <w:szCs w:val="20"/>
                <w:lang w:val="cs-CZ"/>
              </w:rPr>
            </w:pPr>
            <w:r w:rsidRPr="003A7B0E">
              <w:rPr>
                <w:rFonts w:ascii="Times New Roman" w:eastAsia="Calibri" w:hAnsi="Times New Roman" w:cs="Times New Roman"/>
                <w:sz w:val="20"/>
                <w:szCs w:val="20"/>
                <w:lang w:val="cs-CZ"/>
              </w:rPr>
              <w:t>vysoký obsah organické hmoty v půdě</w:t>
            </w:r>
          </w:p>
          <w:p w14:paraId="2676DE0E" w14:textId="2CC5963F" w:rsidR="00686AFE" w:rsidRPr="003A7B0E" w:rsidRDefault="00686AFE" w:rsidP="00686AFE">
            <w:pPr>
              <w:pStyle w:val="Odstavecseseznamem"/>
              <w:numPr>
                <w:ilvl w:val="0"/>
                <w:numId w:val="2"/>
              </w:numPr>
              <w:rPr>
                <w:rFonts w:ascii="Times New Roman" w:eastAsia="Calibri" w:hAnsi="Times New Roman" w:cs="Times New Roman"/>
                <w:sz w:val="20"/>
                <w:szCs w:val="20"/>
                <w:lang w:val="cs-CZ"/>
              </w:rPr>
            </w:pPr>
            <w:r w:rsidRPr="003A7B0E">
              <w:rPr>
                <w:rFonts w:ascii="Times New Roman" w:eastAsia="Calibri" w:hAnsi="Times New Roman" w:cs="Times New Roman"/>
                <w:sz w:val="20"/>
                <w:szCs w:val="20"/>
                <w:lang w:val="cs-CZ"/>
              </w:rPr>
              <w:t xml:space="preserve">schopnost </w:t>
            </w:r>
            <w:proofErr w:type="spellStart"/>
            <w:r w:rsidRPr="003A7B0E">
              <w:rPr>
                <w:rFonts w:ascii="Times New Roman" w:eastAsia="Calibri" w:hAnsi="Times New Roman" w:cs="Times New Roman"/>
                <w:sz w:val="20"/>
                <w:szCs w:val="20"/>
                <w:lang w:val="cs-CZ"/>
              </w:rPr>
              <w:t>zadrovat</w:t>
            </w:r>
            <w:proofErr w:type="spellEnd"/>
            <w:r w:rsidRPr="003A7B0E">
              <w:rPr>
                <w:rFonts w:ascii="Times New Roman" w:eastAsia="Calibri" w:hAnsi="Times New Roman" w:cs="Times New Roman"/>
                <w:sz w:val="20"/>
                <w:szCs w:val="20"/>
                <w:lang w:val="cs-CZ"/>
              </w:rPr>
              <w:t xml:space="preserve"> vodu</w:t>
            </w:r>
          </w:p>
          <w:p w14:paraId="2E19478B" w14:textId="77777777" w:rsidR="00F23726" w:rsidRPr="003A7B0E" w:rsidRDefault="00F23726">
            <w:pPr>
              <w:rPr>
                <w:rFonts w:ascii="Times New Roman" w:eastAsia="Calibri" w:hAnsi="Times New Roman" w:cs="Times New Roman"/>
                <w:b/>
                <w:lang w:val="cs-CZ"/>
              </w:rPr>
            </w:pPr>
          </w:p>
          <w:p w14:paraId="473D4EA4" w14:textId="77777777" w:rsidR="00686AFE" w:rsidRPr="003A7B0E" w:rsidRDefault="00686AFE">
            <w:pPr>
              <w:rPr>
                <w:rFonts w:ascii="Times New Roman" w:eastAsia="Calibri" w:hAnsi="Times New Roman" w:cs="Times New Roman"/>
                <w:b/>
                <w:lang w:val="cs-CZ"/>
              </w:rPr>
            </w:pPr>
          </w:p>
          <w:p w14:paraId="6C75D0B1" w14:textId="77777777" w:rsidR="00686AFE" w:rsidRPr="003A7B0E" w:rsidRDefault="00686AFE">
            <w:pPr>
              <w:rPr>
                <w:rFonts w:ascii="Times New Roman" w:eastAsia="Calibri" w:hAnsi="Times New Roman" w:cs="Times New Roman"/>
                <w:b/>
                <w:lang w:val="cs-CZ"/>
              </w:rPr>
            </w:pPr>
          </w:p>
          <w:p w14:paraId="1A97D63A" w14:textId="203C87BC" w:rsidR="00686AFE" w:rsidRPr="003A7B0E" w:rsidRDefault="00686AFE">
            <w:pPr>
              <w:rPr>
                <w:rFonts w:ascii="Times New Roman" w:eastAsia="Calibri" w:hAnsi="Times New Roman" w:cs="Times New Roman"/>
                <w:b/>
                <w:lang w:val="cs-CZ"/>
              </w:rPr>
            </w:pPr>
            <w:r w:rsidRPr="003A7B0E">
              <w:rPr>
                <w:rFonts w:ascii="Times New Roman" w:eastAsia="Calibri" w:hAnsi="Times New Roman" w:cs="Times New Roman"/>
                <w:b/>
                <w:lang w:val="cs-CZ"/>
              </w:rPr>
              <w:t xml:space="preserve">______________________ </w:t>
            </w:r>
            <w:r w:rsidRPr="003A7B0E">
              <w:rPr>
                <w:rFonts w:ascii="Times New Roman" w:eastAsia="Calibri" w:hAnsi="Times New Roman" w:cs="Times New Roman"/>
                <w:b/>
                <w:lang w:val="cs-CZ"/>
              </w:rPr>
              <w:sym w:font="Wingdings" w:char="F0E0"/>
            </w:r>
            <w:r w:rsidRPr="003A7B0E">
              <w:rPr>
                <w:rFonts w:ascii="Times New Roman" w:eastAsia="Calibri" w:hAnsi="Times New Roman" w:cs="Times New Roman"/>
                <w:b/>
                <w:lang w:val="cs-CZ"/>
              </w:rPr>
              <w:t xml:space="preserve"> kvalitní struktura půdy </w:t>
            </w:r>
            <w:r w:rsidRPr="003A7B0E">
              <w:rPr>
                <w:rFonts w:ascii="Times New Roman" w:eastAsia="Calibri" w:hAnsi="Times New Roman" w:cs="Times New Roman"/>
                <w:b/>
                <w:lang w:val="cs-CZ"/>
              </w:rPr>
              <w:sym w:font="Wingdings" w:char="F0E0"/>
            </w:r>
            <w:r w:rsidRPr="003A7B0E">
              <w:rPr>
                <w:rFonts w:ascii="Times New Roman" w:eastAsia="Calibri" w:hAnsi="Times New Roman" w:cs="Times New Roman"/>
                <w:b/>
                <w:lang w:val="cs-CZ"/>
              </w:rPr>
              <w:t xml:space="preserve"> _______________________ </w:t>
            </w:r>
            <w:r w:rsidRPr="003A7B0E">
              <w:rPr>
                <w:rFonts w:ascii="Times New Roman" w:eastAsia="Calibri" w:hAnsi="Times New Roman" w:cs="Times New Roman"/>
                <w:b/>
                <w:lang w:val="cs-CZ"/>
              </w:rPr>
              <w:sym w:font="Wingdings" w:char="F0E0"/>
            </w:r>
            <w:r w:rsidRPr="003A7B0E">
              <w:rPr>
                <w:rFonts w:ascii="Times New Roman" w:eastAsia="Calibri" w:hAnsi="Times New Roman" w:cs="Times New Roman"/>
                <w:b/>
                <w:lang w:val="cs-CZ"/>
              </w:rPr>
              <w:t xml:space="preserve"> ______________________</w:t>
            </w:r>
          </w:p>
        </w:tc>
        <w:tc>
          <w:tcPr>
            <w:tcW w:w="1691" w:type="dxa"/>
            <w:tcBorders>
              <w:left w:val="single" w:sz="8" w:space="0" w:color="000000"/>
              <w:right w:val="single" w:sz="8" w:space="0" w:color="000000"/>
            </w:tcBorders>
            <w:shd w:val="clear" w:color="auto" w:fill="FFFFFF"/>
            <w:tcMar>
              <w:top w:w="85" w:type="dxa"/>
              <w:left w:w="85" w:type="dxa"/>
              <w:bottom w:w="85" w:type="dxa"/>
              <w:right w:w="85" w:type="dxa"/>
            </w:tcMar>
          </w:tcPr>
          <w:p w14:paraId="4E0227F1" w14:textId="77777777" w:rsidR="00F23726" w:rsidRPr="003A7B0E" w:rsidRDefault="00F23726">
            <w:pPr>
              <w:rPr>
                <w:rFonts w:ascii="Times New Roman" w:eastAsia="Calibri" w:hAnsi="Times New Roman" w:cs="Times New Roman"/>
                <w:lang w:val="cs-CZ"/>
              </w:rPr>
            </w:pPr>
          </w:p>
        </w:tc>
        <w:tc>
          <w:tcPr>
            <w:tcW w:w="3270" w:type="dxa"/>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43C328B9" w14:textId="77777777" w:rsidR="00F23726" w:rsidRPr="003A7B0E" w:rsidRDefault="00F23726">
            <w:pPr>
              <w:widowControl w:val="0"/>
              <w:pBdr>
                <w:top w:val="nil"/>
                <w:left w:val="nil"/>
                <w:bottom w:val="nil"/>
                <w:right w:val="nil"/>
                <w:between w:val="nil"/>
              </w:pBdr>
              <w:spacing w:line="276" w:lineRule="auto"/>
              <w:rPr>
                <w:rFonts w:ascii="Times New Roman" w:eastAsia="Calibri" w:hAnsi="Times New Roman" w:cs="Times New Roman"/>
                <w:lang w:val="cs-CZ"/>
              </w:rPr>
            </w:pPr>
          </w:p>
        </w:tc>
      </w:tr>
    </w:tbl>
    <w:p w14:paraId="1D46E538" w14:textId="77777777" w:rsidR="00F23726" w:rsidRPr="003A7B0E" w:rsidRDefault="00F23726">
      <w:pPr>
        <w:rPr>
          <w:rFonts w:ascii="Times New Roman" w:eastAsia="Calibri" w:hAnsi="Times New Roman" w:cs="Times New Roman"/>
          <w:lang w:val="cs-CZ"/>
        </w:rPr>
      </w:pPr>
    </w:p>
    <w:tbl>
      <w:tblPr>
        <w:tblStyle w:val="a0"/>
        <w:tblW w:w="1083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F23726" w:rsidRPr="003A7B0E" w14:paraId="426A8CEB" w14:textId="77777777">
        <w:trPr>
          <w:trHeight w:val="2190"/>
        </w:trPr>
        <w:tc>
          <w:tcPr>
            <w:tcW w:w="10830" w:type="dxa"/>
            <w:shd w:val="clear" w:color="auto" w:fill="auto"/>
            <w:tcMar>
              <w:top w:w="100" w:type="dxa"/>
              <w:left w:w="100" w:type="dxa"/>
              <w:bottom w:w="100" w:type="dxa"/>
              <w:right w:w="100" w:type="dxa"/>
            </w:tcMar>
          </w:tcPr>
          <w:p w14:paraId="47845C46" w14:textId="7B7CEB4D" w:rsidR="00F23726" w:rsidRPr="003A7B0E" w:rsidRDefault="009F1A47" w:rsidP="003A7B0E">
            <w:pPr>
              <w:pStyle w:val="Odstavecseseznamem"/>
              <w:numPr>
                <w:ilvl w:val="0"/>
                <w:numId w:val="3"/>
              </w:numPr>
              <w:rPr>
                <w:rFonts w:ascii="Times New Roman" w:eastAsia="Calibri" w:hAnsi="Times New Roman" w:cs="Times New Roman"/>
                <w:b/>
                <w:bCs/>
                <w:lang w:val="cs-CZ"/>
              </w:rPr>
            </w:pPr>
            <w:r>
              <w:rPr>
                <w:rFonts w:ascii="Times New Roman" w:eastAsia="Calibri" w:hAnsi="Times New Roman" w:cs="Times New Roman"/>
                <w:b/>
                <w:bCs/>
                <w:u w:val="single"/>
                <w:lang w:val="cs-CZ"/>
              </w:rPr>
              <w:lastRenderedPageBreak/>
              <w:t>Video 1:</w:t>
            </w:r>
            <w:r>
              <w:rPr>
                <w:rFonts w:ascii="Times New Roman" w:eastAsia="Calibri" w:hAnsi="Times New Roman" w:cs="Times New Roman"/>
                <w:b/>
                <w:bCs/>
                <w:lang w:val="cs-CZ"/>
              </w:rPr>
              <w:t xml:space="preserve"> </w:t>
            </w:r>
            <w:r w:rsidR="00686AFE" w:rsidRPr="003A7B0E">
              <w:rPr>
                <w:rFonts w:ascii="Times New Roman" w:eastAsia="Calibri" w:hAnsi="Times New Roman" w:cs="Times New Roman"/>
                <w:b/>
                <w:bCs/>
                <w:lang w:val="cs-CZ"/>
              </w:rPr>
              <w:t>Doplňovačka:</w:t>
            </w:r>
          </w:p>
          <w:p w14:paraId="559E8099" w14:textId="77777777" w:rsidR="00686AFE" w:rsidRPr="003A7B0E" w:rsidRDefault="00686AFE">
            <w:pPr>
              <w:rPr>
                <w:rFonts w:ascii="Times New Roman" w:eastAsia="Calibri" w:hAnsi="Times New Roman" w:cs="Times New Roman"/>
                <w:lang w:val="cs-CZ"/>
              </w:rPr>
            </w:pPr>
          </w:p>
          <w:p w14:paraId="3BD4B868" w14:textId="77777777" w:rsidR="00686AFE" w:rsidRPr="003A7B0E" w:rsidRDefault="00686AFE" w:rsidP="00686AFE">
            <w:pPr>
              <w:rPr>
                <w:rFonts w:ascii="Times New Roman" w:hAnsi="Times New Roman" w:cs="Times New Roman"/>
                <w:lang w:val="cs-CZ"/>
              </w:rPr>
            </w:pPr>
            <w:r w:rsidRPr="003A7B0E">
              <w:rPr>
                <w:rFonts w:ascii="Times New Roman" w:hAnsi="Times New Roman" w:cs="Times New Roman"/>
                <w:lang w:val="cs-CZ"/>
              </w:rPr>
              <w:t xml:space="preserve">Půdní organismy a jejich činnost vytváří půdu takovou, jakou ji známe. Sebedůmyslnější mechanická opatření ani agrochemie je nikdy plně nenahradí. Zásadně zvyšují schopnost půdy zadržovat </w:t>
            </w:r>
            <w:r w:rsidRPr="003A7B0E">
              <w:rPr>
                <w:rFonts w:ascii="Times New Roman" w:hAnsi="Times New Roman" w:cs="Times New Roman"/>
                <w:sz w:val="20"/>
                <w:szCs w:val="20"/>
                <w:u w:val="single"/>
                <w:lang w:val="cs-CZ"/>
              </w:rPr>
              <w:t>v</w:t>
            </w:r>
            <w:r w:rsidRPr="003A7B0E">
              <w:rPr>
                <w:rFonts w:ascii="Times New Roman" w:hAnsi="Times New Roman" w:cs="Times New Roman"/>
                <w:lang w:val="cs-CZ"/>
              </w:rPr>
              <w:t xml:space="preserve"> _ _ _ i uvolněné živiny tím, že umí vytvořit něco, co my lidé nijak nedokážeme. Unikátní půdní strukturu. V tom jsme na půdní </w:t>
            </w:r>
            <w:r w:rsidRPr="003A7B0E">
              <w:rPr>
                <w:rFonts w:ascii="Times New Roman" w:hAnsi="Times New Roman" w:cs="Times New Roman"/>
                <w:u w:val="single"/>
                <w:lang w:val="cs-CZ"/>
              </w:rPr>
              <w:t>o</w:t>
            </w:r>
            <w:r w:rsidRPr="003A7B0E">
              <w:rPr>
                <w:rFonts w:ascii="Times New Roman" w:hAnsi="Times New Roman" w:cs="Times New Roman"/>
                <w:lang w:val="cs-CZ"/>
              </w:rPr>
              <w:t xml:space="preserve"> _ _ _ _ _ _ _ _ zcela odkázáni. Neživá složka půdy je složená z drobných zrníček </w:t>
            </w:r>
            <w:r w:rsidRPr="003A7B0E">
              <w:rPr>
                <w:rFonts w:ascii="Times New Roman" w:hAnsi="Times New Roman" w:cs="Times New Roman"/>
                <w:u w:val="single"/>
                <w:lang w:val="cs-CZ"/>
              </w:rPr>
              <w:t>p _</w:t>
            </w:r>
            <w:r w:rsidRPr="003A7B0E">
              <w:rPr>
                <w:rFonts w:ascii="Times New Roman" w:hAnsi="Times New Roman" w:cs="Times New Roman"/>
                <w:lang w:val="cs-CZ"/>
              </w:rPr>
              <w:t xml:space="preserve"> _ _ _ a z vrstevnatých jílových minerálů, mezi nimiž se drží voda a živiny. Ani písek, ani jíl však samy o sobě půdu nevytváří. K té je ještě potřeba organická hmota. Ta je velmi </w:t>
            </w:r>
            <w:r w:rsidRPr="003A7B0E">
              <w:rPr>
                <w:rFonts w:ascii="Times New Roman" w:hAnsi="Times New Roman" w:cs="Times New Roman"/>
                <w:u w:val="single"/>
                <w:lang w:val="cs-CZ"/>
              </w:rPr>
              <w:t>p</w:t>
            </w:r>
            <w:r w:rsidRPr="003A7B0E">
              <w:rPr>
                <w:rFonts w:ascii="Times New Roman" w:hAnsi="Times New Roman" w:cs="Times New Roman"/>
                <w:lang w:val="cs-CZ"/>
              </w:rPr>
              <w:t xml:space="preserve"> _ _ _ _ _ _ _ a v těch pórech může držet jak vodu, tak také živiny, avšak mnohem víc než jílové minerály. Dohromady by tohle všechno nedrželo, nebýt půdních organismů, které produkují exkrementy, slizy a různá vlákna. A právě ty dokáží jednotlivé součásti půdy slepit do malých shluků, kterým se říká </w:t>
            </w:r>
            <w:r w:rsidRPr="003A7B0E">
              <w:rPr>
                <w:rFonts w:ascii="Times New Roman" w:hAnsi="Times New Roman" w:cs="Times New Roman"/>
                <w:u w:val="single"/>
                <w:lang w:val="cs-CZ"/>
              </w:rPr>
              <w:t>m</w:t>
            </w:r>
            <w:r w:rsidRPr="003A7B0E">
              <w:rPr>
                <w:rFonts w:ascii="Times New Roman" w:hAnsi="Times New Roman" w:cs="Times New Roman"/>
                <w:lang w:val="cs-CZ"/>
              </w:rPr>
              <w:t xml:space="preserve"> _ _ _ _ _ _ _ _ _ _ _ _. Ty se zase slepují do větších celků, agregátů. To jsou vlastně ty drobty, které vidíme v půdě. Agregáty mají velikost o něco méně než milimetr. Vytváří drobtovitou </w:t>
            </w:r>
            <w:r w:rsidRPr="003A7B0E">
              <w:rPr>
                <w:rFonts w:ascii="Times New Roman" w:hAnsi="Times New Roman" w:cs="Times New Roman"/>
                <w:u w:val="single"/>
                <w:lang w:val="cs-CZ"/>
              </w:rPr>
              <w:t>s</w:t>
            </w:r>
            <w:r w:rsidRPr="003A7B0E">
              <w:rPr>
                <w:rFonts w:ascii="Times New Roman" w:hAnsi="Times New Roman" w:cs="Times New Roman"/>
                <w:lang w:val="cs-CZ"/>
              </w:rPr>
              <w:t xml:space="preserve"> _ _ _ _ _ _ _ _ půdy. Tuto strukturu bychom nikdy neměli, kdyby nefungovaly půdní organismy, které to dokážou takto slepit i tuto strukturu vyrobit. Člověk ani žádný stroj tu strukturu vyrobit nedokáže.</w:t>
            </w:r>
          </w:p>
          <w:p w14:paraId="08A0BD7B" w14:textId="77777777" w:rsidR="00686AFE" w:rsidRPr="003A7B0E" w:rsidRDefault="00686AFE">
            <w:pPr>
              <w:rPr>
                <w:rFonts w:ascii="Times New Roman" w:eastAsia="Calibri" w:hAnsi="Times New Roman" w:cs="Times New Roman"/>
                <w:b/>
                <w:lang w:val="cs-CZ"/>
              </w:rPr>
            </w:pPr>
          </w:p>
          <w:p w14:paraId="0B9B7982" w14:textId="77777777" w:rsidR="00686AFE" w:rsidRPr="003A7B0E" w:rsidRDefault="00686AFE" w:rsidP="00686AFE">
            <w:pPr>
              <w:rPr>
                <w:rFonts w:ascii="Times New Roman" w:hAnsi="Times New Roman" w:cs="Times New Roman"/>
                <w:lang w:val="cs-CZ"/>
              </w:rPr>
            </w:pPr>
            <w:r w:rsidRPr="003A7B0E">
              <w:rPr>
                <w:rFonts w:ascii="Times New Roman" w:hAnsi="Times New Roman" w:cs="Times New Roman"/>
                <w:lang w:val="cs-CZ"/>
              </w:rPr>
              <w:t>INDICIE: ZAPIŠ SI 10. A 12. PÍSMENO Z NEJDELŠÍHO SLOVA Z CELÉ DOPLŇOVAČKY. NENÍ TŘEBA HO DLOUHO HLEDAT, NACHÁZÍ SE POMĚRNĚ BLÍZKO ZAČÁTKU DOPLŇOVAČKY.</w:t>
            </w:r>
          </w:p>
          <w:p w14:paraId="43D44BBE" w14:textId="3CB86252" w:rsidR="00686AFE" w:rsidRPr="003A7B0E" w:rsidRDefault="00686AFE">
            <w:pPr>
              <w:rPr>
                <w:rFonts w:ascii="Times New Roman" w:eastAsia="Calibri" w:hAnsi="Times New Roman" w:cs="Times New Roman"/>
                <w:b/>
                <w:lang w:val="cs-CZ"/>
              </w:rPr>
            </w:pPr>
          </w:p>
        </w:tc>
      </w:tr>
      <w:tr w:rsidR="00F23726" w:rsidRPr="003A7B0E" w14:paraId="5FECEF9C" w14:textId="77777777">
        <w:trPr>
          <w:trHeight w:val="2190"/>
        </w:trPr>
        <w:tc>
          <w:tcPr>
            <w:tcW w:w="10830" w:type="dxa"/>
            <w:shd w:val="clear" w:color="auto" w:fill="auto"/>
            <w:tcMar>
              <w:top w:w="100" w:type="dxa"/>
              <w:left w:w="100" w:type="dxa"/>
              <w:bottom w:w="100" w:type="dxa"/>
              <w:right w:w="100" w:type="dxa"/>
            </w:tcMar>
          </w:tcPr>
          <w:p w14:paraId="35AA7F9F" w14:textId="01B15E07" w:rsidR="00F23726" w:rsidRPr="003A7B0E" w:rsidRDefault="009F1A47" w:rsidP="003A7B0E">
            <w:pPr>
              <w:pStyle w:val="Odstavecseseznamem"/>
              <w:numPr>
                <w:ilvl w:val="0"/>
                <w:numId w:val="3"/>
              </w:numPr>
              <w:rPr>
                <w:rFonts w:ascii="Times New Roman" w:eastAsia="Calibri" w:hAnsi="Times New Roman" w:cs="Times New Roman"/>
                <w:b/>
                <w:bCs/>
                <w:lang w:val="cs-CZ"/>
              </w:rPr>
            </w:pPr>
            <w:r>
              <w:rPr>
                <w:rFonts w:ascii="Times New Roman" w:eastAsia="Calibri" w:hAnsi="Times New Roman" w:cs="Times New Roman"/>
                <w:b/>
                <w:bCs/>
                <w:u w:val="single"/>
                <w:lang w:val="cs-CZ"/>
              </w:rPr>
              <w:t>Video 2:</w:t>
            </w:r>
            <w:r>
              <w:rPr>
                <w:rFonts w:ascii="Times New Roman" w:eastAsia="Calibri" w:hAnsi="Times New Roman" w:cs="Times New Roman"/>
                <w:b/>
                <w:bCs/>
                <w:lang w:val="cs-CZ"/>
              </w:rPr>
              <w:t xml:space="preserve"> </w:t>
            </w:r>
            <w:r w:rsidR="003A7B0E" w:rsidRPr="003A7B0E">
              <w:rPr>
                <w:rFonts w:ascii="Times New Roman" w:eastAsia="Calibri" w:hAnsi="Times New Roman" w:cs="Times New Roman"/>
                <w:b/>
                <w:bCs/>
                <w:lang w:val="cs-CZ"/>
              </w:rPr>
              <w:t>Jednou z možností, jak pomoci krajině, je rozčlenit je různými prvky. Zde jsou, stačí je doplnit:</w:t>
            </w:r>
          </w:p>
          <w:p w14:paraId="40A7A929" w14:textId="77777777" w:rsidR="003A7B0E" w:rsidRPr="003A7B0E" w:rsidRDefault="003A7B0E">
            <w:pPr>
              <w:rPr>
                <w:rFonts w:ascii="Times New Roman" w:eastAsia="Calibri" w:hAnsi="Times New Roman" w:cs="Times New Roman"/>
                <w:lang w:val="cs-CZ"/>
              </w:rPr>
            </w:pPr>
          </w:p>
          <w:p w14:paraId="2847287F" w14:textId="77777777" w:rsidR="003A7B0E" w:rsidRPr="003A7B0E" w:rsidRDefault="003A7B0E" w:rsidP="003A7B0E">
            <w:pPr>
              <w:jc w:val="center"/>
              <w:rPr>
                <w:rFonts w:ascii="Times New Roman" w:hAnsi="Times New Roman" w:cs="Times New Roman"/>
                <w:lang w:val="cs-CZ"/>
              </w:rPr>
            </w:pPr>
            <w:r w:rsidRPr="003A7B0E">
              <w:rPr>
                <w:rFonts w:ascii="Times New Roman" w:hAnsi="Times New Roman" w:cs="Times New Roman"/>
                <w:lang w:val="cs-CZ"/>
              </w:rPr>
              <w:t>_ _ Z E</w:t>
            </w:r>
          </w:p>
          <w:p w14:paraId="4CE95153" w14:textId="77777777" w:rsidR="003A7B0E" w:rsidRPr="003A7B0E" w:rsidRDefault="003A7B0E" w:rsidP="003A7B0E">
            <w:pPr>
              <w:jc w:val="center"/>
              <w:rPr>
                <w:rFonts w:ascii="Times New Roman" w:hAnsi="Times New Roman" w:cs="Times New Roman"/>
                <w:lang w:val="cs-CZ"/>
              </w:rPr>
            </w:pPr>
            <w:r w:rsidRPr="003A7B0E">
              <w:rPr>
                <w:rFonts w:ascii="Times New Roman" w:hAnsi="Times New Roman" w:cs="Times New Roman"/>
                <w:lang w:val="cs-CZ"/>
              </w:rPr>
              <w:t>T _ _ _ _ _ T É   P _ S Y</w:t>
            </w:r>
          </w:p>
          <w:p w14:paraId="2DE1B80B" w14:textId="77777777" w:rsidR="003A7B0E" w:rsidRPr="003A7B0E" w:rsidRDefault="003A7B0E" w:rsidP="003A7B0E">
            <w:pPr>
              <w:jc w:val="center"/>
              <w:rPr>
                <w:rFonts w:ascii="Times New Roman" w:hAnsi="Times New Roman" w:cs="Times New Roman"/>
                <w:lang w:val="cs-CZ"/>
              </w:rPr>
            </w:pPr>
            <w:r w:rsidRPr="003A7B0E">
              <w:rPr>
                <w:rFonts w:ascii="Times New Roman" w:hAnsi="Times New Roman" w:cs="Times New Roman"/>
                <w:lang w:val="cs-CZ"/>
              </w:rPr>
              <w:t>RE_ _ _ K _</w:t>
            </w:r>
          </w:p>
          <w:p w14:paraId="475E3E22" w14:textId="77777777" w:rsidR="003A7B0E" w:rsidRPr="003A7B0E" w:rsidRDefault="003A7B0E" w:rsidP="003A7B0E">
            <w:pPr>
              <w:jc w:val="center"/>
              <w:rPr>
                <w:rFonts w:ascii="Times New Roman" w:hAnsi="Times New Roman" w:cs="Times New Roman"/>
                <w:lang w:val="cs-CZ"/>
              </w:rPr>
            </w:pPr>
            <w:r w:rsidRPr="003A7B0E">
              <w:rPr>
                <w:rFonts w:ascii="Times New Roman" w:hAnsi="Times New Roman" w:cs="Times New Roman"/>
                <w:lang w:val="cs-CZ"/>
              </w:rPr>
              <w:t>S _ _ _ _ _ Ř _ _ Í</w:t>
            </w:r>
          </w:p>
          <w:p w14:paraId="1EDCBB95" w14:textId="15150CF0" w:rsidR="003A7B0E" w:rsidRPr="003A7B0E" w:rsidRDefault="003A7B0E" w:rsidP="003A7B0E">
            <w:pPr>
              <w:jc w:val="center"/>
              <w:rPr>
                <w:rFonts w:ascii="Times New Roman" w:hAnsi="Times New Roman" w:cs="Times New Roman"/>
                <w:lang w:val="cs-CZ"/>
              </w:rPr>
            </w:pPr>
            <w:r w:rsidRPr="003A7B0E">
              <w:rPr>
                <w:rFonts w:ascii="Times New Roman" w:hAnsi="Times New Roman" w:cs="Times New Roman"/>
                <w:lang w:val="cs-CZ"/>
              </w:rPr>
              <w:t>P Á _ Y   K _ O _ _ N</w:t>
            </w:r>
          </w:p>
          <w:p w14:paraId="0CACE57F" w14:textId="044712D7" w:rsidR="003A7B0E" w:rsidRPr="003A7B0E" w:rsidRDefault="003A7B0E">
            <w:pPr>
              <w:rPr>
                <w:rFonts w:ascii="Times New Roman" w:eastAsia="Calibri" w:hAnsi="Times New Roman" w:cs="Times New Roman"/>
                <w:b/>
                <w:lang w:val="cs-CZ"/>
              </w:rPr>
            </w:pPr>
          </w:p>
        </w:tc>
      </w:tr>
      <w:tr w:rsidR="00F23726" w:rsidRPr="003A7B0E" w14:paraId="33FC0AC7" w14:textId="77777777">
        <w:trPr>
          <w:trHeight w:val="4530"/>
        </w:trPr>
        <w:tc>
          <w:tcPr>
            <w:tcW w:w="10830" w:type="dxa"/>
            <w:shd w:val="clear" w:color="auto" w:fill="auto"/>
            <w:tcMar>
              <w:top w:w="100" w:type="dxa"/>
              <w:left w:w="100" w:type="dxa"/>
              <w:bottom w:w="100" w:type="dxa"/>
              <w:right w:w="100" w:type="dxa"/>
            </w:tcMar>
          </w:tcPr>
          <w:p w14:paraId="1FB10F89" w14:textId="3DD23ABA" w:rsidR="00F23726" w:rsidRPr="003A7B0E" w:rsidRDefault="009F1A47" w:rsidP="003A7B0E">
            <w:pPr>
              <w:pStyle w:val="Odstavecseseznamem"/>
              <w:numPr>
                <w:ilvl w:val="0"/>
                <w:numId w:val="3"/>
              </w:numPr>
              <w:rPr>
                <w:rFonts w:ascii="Times New Roman" w:eastAsia="Calibri" w:hAnsi="Times New Roman" w:cs="Times New Roman"/>
                <w:b/>
                <w:bCs/>
                <w:sz w:val="20"/>
                <w:szCs w:val="20"/>
                <w:lang w:val="cs-CZ"/>
              </w:rPr>
            </w:pPr>
            <w:r>
              <w:rPr>
                <w:rFonts w:ascii="Times New Roman" w:hAnsi="Times New Roman" w:cs="Times New Roman"/>
                <w:b/>
                <w:bCs/>
                <w:u w:val="single"/>
                <w:lang w:val="cs-CZ"/>
              </w:rPr>
              <w:t>Video 2:</w:t>
            </w:r>
            <w:r>
              <w:rPr>
                <w:rFonts w:ascii="Times New Roman" w:hAnsi="Times New Roman" w:cs="Times New Roman"/>
                <w:b/>
                <w:bCs/>
                <w:lang w:val="cs-CZ"/>
              </w:rPr>
              <w:t xml:space="preserve"> </w:t>
            </w:r>
            <w:r w:rsidR="003A7B0E" w:rsidRPr="003A7B0E">
              <w:rPr>
                <w:rFonts w:ascii="Times New Roman" w:hAnsi="Times New Roman" w:cs="Times New Roman"/>
                <w:b/>
                <w:bCs/>
                <w:lang w:val="cs-CZ"/>
              </w:rPr>
              <w:t>Staň se tvůrcem reklamy! Aby půda mohla plnit funkce, které od ní očekáváme, musíme umožnit půdním organismům, neviditelným pomocníkům, se na pole vrátit. Toho docílíme vytvořením správných podmínek pro tento návrat. Vytvořte reklamní slogan, který má přesvědčit majitele půdy nebo hospodáře na ní, aby doplnili krajinu o potřebné krajinné prvky: meze, zelené pásy, remízky, stromořadí či pásy křovin podél cest.</w:t>
            </w:r>
          </w:p>
          <w:p w14:paraId="66ADC8C5" w14:textId="77777777" w:rsidR="00F23726" w:rsidRPr="003A7B0E" w:rsidRDefault="00F23726">
            <w:pPr>
              <w:rPr>
                <w:rFonts w:ascii="Times New Roman" w:eastAsia="Calibri" w:hAnsi="Times New Roman" w:cs="Times New Roman"/>
                <w:b/>
                <w:lang w:val="cs-CZ"/>
              </w:rPr>
            </w:pPr>
          </w:p>
        </w:tc>
      </w:tr>
      <w:tr w:rsidR="00F23726" w:rsidRPr="003A7B0E" w14:paraId="4F04B9C1" w14:textId="77777777">
        <w:trPr>
          <w:trHeight w:val="4530"/>
        </w:trPr>
        <w:tc>
          <w:tcPr>
            <w:tcW w:w="10830" w:type="dxa"/>
            <w:shd w:val="clear" w:color="auto" w:fill="auto"/>
            <w:tcMar>
              <w:top w:w="100" w:type="dxa"/>
              <w:left w:w="100" w:type="dxa"/>
              <w:bottom w:w="100" w:type="dxa"/>
              <w:right w:w="100" w:type="dxa"/>
            </w:tcMar>
          </w:tcPr>
          <w:p w14:paraId="67364CA2" w14:textId="4540A3C9" w:rsidR="00F23726" w:rsidRPr="003A7B0E" w:rsidRDefault="009F1A47" w:rsidP="003A7B0E">
            <w:pPr>
              <w:pStyle w:val="Odstavecseseznamem"/>
              <w:numPr>
                <w:ilvl w:val="0"/>
                <w:numId w:val="3"/>
              </w:numPr>
              <w:rPr>
                <w:rFonts w:ascii="Times New Roman" w:eastAsia="Calibri" w:hAnsi="Times New Roman" w:cs="Times New Roman"/>
                <w:b/>
                <w:bCs/>
                <w:lang w:val="cs-CZ"/>
              </w:rPr>
            </w:pPr>
            <w:r>
              <w:rPr>
                <w:rFonts w:ascii="Times New Roman" w:eastAsia="Calibri" w:hAnsi="Times New Roman" w:cs="Times New Roman"/>
                <w:b/>
                <w:bCs/>
                <w:u w:val="single"/>
                <w:lang w:val="cs-CZ"/>
              </w:rPr>
              <w:lastRenderedPageBreak/>
              <w:t>Video 2:</w:t>
            </w:r>
            <w:r>
              <w:rPr>
                <w:rFonts w:ascii="Times New Roman" w:eastAsia="Calibri" w:hAnsi="Times New Roman" w:cs="Times New Roman"/>
                <w:b/>
                <w:bCs/>
                <w:lang w:val="cs-CZ"/>
              </w:rPr>
              <w:t xml:space="preserve"> </w:t>
            </w:r>
            <w:r w:rsidR="003A7B0E" w:rsidRPr="003A7B0E">
              <w:rPr>
                <w:rFonts w:ascii="Times New Roman" w:eastAsia="Calibri" w:hAnsi="Times New Roman" w:cs="Times New Roman"/>
                <w:b/>
                <w:bCs/>
                <w:lang w:val="cs-CZ"/>
              </w:rPr>
              <w:t>Efekt obnovy krajinných prvků v zemědělské krajině je mnohonásobný. Uveď alespoň čtyři žádoucí důsledky, které jsou na konci idea zmíněné.</w:t>
            </w:r>
          </w:p>
          <w:p w14:paraId="2926C29D" w14:textId="77777777" w:rsidR="00F23726" w:rsidRPr="003A7B0E" w:rsidRDefault="00F23726">
            <w:pPr>
              <w:rPr>
                <w:rFonts w:ascii="Times New Roman" w:eastAsia="Calibri" w:hAnsi="Times New Roman" w:cs="Times New Roman"/>
                <w:b/>
                <w:lang w:val="cs-CZ"/>
              </w:rPr>
            </w:pPr>
          </w:p>
        </w:tc>
      </w:tr>
      <w:tr w:rsidR="003A7B0E" w:rsidRPr="003A7B0E" w14:paraId="0750D300" w14:textId="77777777">
        <w:trPr>
          <w:trHeight w:val="4530"/>
        </w:trPr>
        <w:tc>
          <w:tcPr>
            <w:tcW w:w="10830" w:type="dxa"/>
            <w:shd w:val="clear" w:color="auto" w:fill="auto"/>
            <w:tcMar>
              <w:top w:w="100" w:type="dxa"/>
              <w:left w:w="100" w:type="dxa"/>
              <w:bottom w:w="100" w:type="dxa"/>
              <w:right w:w="100" w:type="dxa"/>
            </w:tcMar>
          </w:tcPr>
          <w:p w14:paraId="2AE9D754" w14:textId="17C7CC65" w:rsidR="003A7B0E" w:rsidRPr="003A7B0E" w:rsidRDefault="009F1A47" w:rsidP="003A7B0E">
            <w:pPr>
              <w:pStyle w:val="Odstavecseseznamem"/>
              <w:numPr>
                <w:ilvl w:val="0"/>
                <w:numId w:val="3"/>
              </w:numPr>
              <w:rPr>
                <w:rFonts w:ascii="Times New Roman" w:hAnsi="Times New Roman" w:cs="Times New Roman"/>
                <w:b/>
                <w:bCs/>
                <w:lang w:val="cs-CZ"/>
              </w:rPr>
            </w:pPr>
            <w:r>
              <w:rPr>
                <w:rFonts w:ascii="Times New Roman" w:hAnsi="Times New Roman" w:cs="Times New Roman"/>
                <w:b/>
                <w:bCs/>
                <w:u w:val="single"/>
                <w:lang w:val="cs-CZ"/>
              </w:rPr>
              <w:t>Video 2:</w:t>
            </w:r>
            <w:r>
              <w:rPr>
                <w:rFonts w:ascii="Times New Roman" w:hAnsi="Times New Roman" w:cs="Times New Roman"/>
                <w:b/>
                <w:bCs/>
                <w:lang w:val="cs-CZ"/>
              </w:rPr>
              <w:t xml:space="preserve"> </w:t>
            </w:r>
            <w:r w:rsidR="003A7B0E" w:rsidRPr="003A7B0E">
              <w:rPr>
                <w:rFonts w:ascii="Times New Roman" w:hAnsi="Times New Roman" w:cs="Times New Roman"/>
                <w:b/>
                <w:bCs/>
                <w:lang w:val="cs-CZ"/>
              </w:rPr>
              <w:t>Jakým způsobem může člověk půdním živočichům usnadnit přesun na pole? Načrtni obdélníkové pole s krajinnými opatřeními kolem něj i uvnitř a vysvětli, jak mohou pomoci rozšíření půdní fauny. Schéma prezentuj zbytku třídy. Při prezentaci můžeš vyjmenovat „dopravní prostředky“, které půdním živočichům slouží při jejich transportu.</w:t>
            </w:r>
          </w:p>
          <w:p w14:paraId="3C69FC9D" w14:textId="490CE8D4" w:rsidR="003A7B0E" w:rsidRPr="003A7B0E" w:rsidRDefault="003A7B0E" w:rsidP="003A7B0E">
            <w:pPr>
              <w:rPr>
                <w:rFonts w:ascii="Times New Roman" w:hAnsi="Times New Roman" w:cs="Times New Roman"/>
                <w:lang w:val="cs-CZ"/>
              </w:rPr>
            </w:pPr>
          </w:p>
          <w:p w14:paraId="1D4263A6" w14:textId="77777777" w:rsidR="003A7B0E" w:rsidRPr="003A7B0E" w:rsidRDefault="003A7B0E" w:rsidP="003A7B0E">
            <w:pPr>
              <w:rPr>
                <w:rFonts w:ascii="Times New Roman" w:hAnsi="Times New Roman" w:cs="Times New Roman"/>
                <w:lang w:val="cs-CZ"/>
              </w:rPr>
            </w:pPr>
            <w:r w:rsidRPr="003A7B0E">
              <w:rPr>
                <w:rFonts w:ascii="Times New Roman" w:hAnsi="Times New Roman" w:cs="Times New Roman"/>
                <w:lang w:val="cs-CZ"/>
              </w:rPr>
              <w:t xml:space="preserve">INDICIE: ZAPIŠ SI Z DOPLŇOVAČKY ČTVRTÁ PÍSMENA DRUHÉHO A ČTVRTÉHO POJMU </w:t>
            </w:r>
          </w:p>
          <w:p w14:paraId="0F4CE609" w14:textId="77777777" w:rsidR="003A7B0E" w:rsidRPr="003A7B0E" w:rsidRDefault="003A7B0E" w:rsidP="003A7B0E">
            <w:pPr>
              <w:rPr>
                <w:rFonts w:ascii="Times New Roman" w:eastAsia="Calibri" w:hAnsi="Times New Roman" w:cs="Times New Roman"/>
                <w:lang w:val="cs-CZ"/>
              </w:rPr>
            </w:pPr>
          </w:p>
          <w:p w14:paraId="589C82C0" w14:textId="68FF72F4" w:rsidR="003A7B0E" w:rsidRPr="003A7B0E" w:rsidRDefault="003A7B0E">
            <w:pPr>
              <w:rPr>
                <w:rFonts w:ascii="Times New Roman" w:eastAsia="Calibri" w:hAnsi="Times New Roman" w:cs="Times New Roman"/>
                <w:b/>
                <w:lang w:val="cs-CZ"/>
              </w:rPr>
            </w:pPr>
          </w:p>
        </w:tc>
      </w:tr>
      <w:tr w:rsidR="003A7B0E" w:rsidRPr="003A7B0E" w14:paraId="2768790E" w14:textId="77777777">
        <w:trPr>
          <w:trHeight w:val="4530"/>
        </w:trPr>
        <w:tc>
          <w:tcPr>
            <w:tcW w:w="10830" w:type="dxa"/>
            <w:shd w:val="clear" w:color="auto" w:fill="auto"/>
            <w:tcMar>
              <w:top w:w="100" w:type="dxa"/>
              <w:left w:w="100" w:type="dxa"/>
              <w:bottom w:w="100" w:type="dxa"/>
              <w:right w:w="100" w:type="dxa"/>
            </w:tcMar>
          </w:tcPr>
          <w:p w14:paraId="42BB52E8" w14:textId="3588803F" w:rsidR="003A7B0E" w:rsidRPr="003A7B0E" w:rsidRDefault="009F1A47" w:rsidP="003A7B0E">
            <w:pPr>
              <w:pStyle w:val="Odstavecseseznamem"/>
              <w:numPr>
                <w:ilvl w:val="0"/>
                <w:numId w:val="3"/>
              </w:numPr>
              <w:rPr>
                <w:rFonts w:ascii="Times New Roman" w:eastAsia="Calibri" w:hAnsi="Times New Roman" w:cs="Times New Roman"/>
                <w:b/>
                <w:bCs/>
                <w:lang w:val="cs-CZ"/>
              </w:rPr>
            </w:pPr>
            <w:r>
              <w:rPr>
                <w:rFonts w:ascii="Times New Roman" w:hAnsi="Times New Roman" w:cs="Times New Roman"/>
                <w:b/>
                <w:bCs/>
                <w:color w:val="000000" w:themeColor="text1"/>
                <w:u w:val="single"/>
                <w:lang w:val="cs-CZ"/>
              </w:rPr>
              <w:t>Video 3:</w:t>
            </w:r>
            <w:r>
              <w:rPr>
                <w:rFonts w:ascii="Times New Roman" w:hAnsi="Times New Roman" w:cs="Times New Roman"/>
                <w:b/>
                <w:bCs/>
                <w:color w:val="000000" w:themeColor="text1"/>
                <w:lang w:val="cs-CZ"/>
              </w:rPr>
              <w:t xml:space="preserve"> </w:t>
            </w:r>
            <w:r w:rsidR="003A7B0E" w:rsidRPr="003A7B0E">
              <w:rPr>
                <w:rFonts w:ascii="Times New Roman" w:hAnsi="Times New Roman" w:cs="Times New Roman"/>
                <w:b/>
                <w:bCs/>
                <w:color w:val="000000" w:themeColor="text1"/>
                <w:lang w:val="cs-CZ"/>
              </w:rPr>
              <w:t>Jakými způsoby můžeme obohatit ornou půdu o organickou hmotu? Tři způsoby, které jsou ve videu zmíněné, si vypiš. Nebo ještě lépe si se spolužáky připrav mimické scénky, které tyto způsoby předvedou. Následně je zahrajete spolužákům. Podobně jako ve hře „Aktivity“ spolužáci mohou hádat, které způsoby obohacování půdy organickou hmotou hrajete.</w:t>
            </w:r>
          </w:p>
        </w:tc>
      </w:tr>
      <w:tr w:rsidR="003A7B0E" w:rsidRPr="003A7B0E" w14:paraId="7FF7AB80" w14:textId="77777777" w:rsidTr="009F1A47">
        <w:trPr>
          <w:trHeight w:val="3585"/>
        </w:trPr>
        <w:tc>
          <w:tcPr>
            <w:tcW w:w="10830" w:type="dxa"/>
            <w:shd w:val="clear" w:color="auto" w:fill="auto"/>
            <w:tcMar>
              <w:top w:w="100" w:type="dxa"/>
              <w:left w:w="100" w:type="dxa"/>
              <w:bottom w:w="100" w:type="dxa"/>
              <w:right w:w="100" w:type="dxa"/>
            </w:tcMar>
          </w:tcPr>
          <w:p w14:paraId="6DF8E1B4" w14:textId="44DC1C65" w:rsidR="003A7B0E" w:rsidRPr="009F1A47" w:rsidRDefault="009F1A47" w:rsidP="003A7B0E">
            <w:pPr>
              <w:pStyle w:val="Odstavecseseznamem"/>
              <w:numPr>
                <w:ilvl w:val="0"/>
                <w:numId w:val="3"/>
              </w:numPr>
              <w:spacing w:after="160" w:line="259" w:lineRule="auto"/>
              <w:rPr>
                <w:rFonts w:ascii="Times New Roman" w:hAnsi="Times New Roman" w:cs="Times New Roman"/>
                <w:b/>
                <w:bCs/>
                <w:color w:val="000000" w:themeColor="text1"/>
                <w:lang w:val="cs-CZ"/>
              </w:rPr>
            </w:pPr>
            <w:r>
              <w:rPr>
                <w:rFonts w:ascii="Times New Roman" w:hAnsi="Times New Roman" w:cs="Times New Roman"/>
                <w:b/>
                <w:bCs/>
                <w:color w:val="000000" w:themeColor="text1"/>
                <w:u w:val="single"/>
                <w:lang w:val="cs-CZ"/>
              </w:rPr>
              <w:lastRenderedPageBreak/>
              <w:t>Video 3:</w:t>
            </w:r>
            <w:r>
              <w:rPr>
                <w:rFonts w:ascii="Times New Roman" w:hAnsi="Times New Roman" w:cs="Times New Roman"/>
                <w:b/>
                <w:bCs/>
                <w:color w:val="000000" w:themeColor="text1"/>
                <w:lang w:val="cs-CZ"/>
              </w:rPr>
              <w:t xml:space="preserve"> </w:t>
            </w:r>
            <w:r w:rsidR="003A7B0E" w:rsidRPr="009F1A47">
              <w:rPr>
                <w:rFonts w:ascii="Times New Roman" w:hAnsi="Times New Roman" w:cs="Times New Roman"/>
                <w:b/>
                <w:bCs/>
                <w:color w:val="000000" w:themeColor="text1"/>
                <w:lang w:val="cs-CZ"/>
              </w:rPr>
              <w:t>Připravte krátké vysvětlení, ve kterém popíšete smysl vysévání meziplodin na pole. V posledním kroku nezapomeň zmínit i všechny funkce, které meziplodina po svém odumření plní. Jsou zmíněny ve čtvrté a páté minutě videa. (Funkci meziplodin popsanou v doplňovačce do tohoto základního přehledu nezahrnuj.)</w:t>
            </w:r>
          </w:p>
        </w:tc>
      </w:tr>
      <w:tr w:rsidR="003A7B0E" w:rsidRPr="003A7B0E" w14:paraId="23D6CA59" w14:textId="77777777">
        <w:trPr>
          <w:trHeight w:val="4530"/>
        </w:trPr>
        <w:tc>
          <w:tcPr>
            <w:tcW w:w="10830" w:type="dxa"/>
            <w:shd w:val="clear" w:color="auto" w:fill="auto"/>
            <w:tcMar>
              <w:top w:w="100" w:type="dxa"/>
              <w:left w:w="100" w:type="dxa"/>
              <w:bottom w:w="100" w:type="dxa"/>
              <w:right w:w="100" w:type="dxa"/>
            </w:tcMar>
          </w:tcPr>
          <w:p w14:paraId="5E8EB17E" w14:textId="477E68A6" w:rsidR="003A7B0E" w:rsidRPr="003A7B0E" w:rsidRDefault="009F1A47" w:rsidP="003A7B0E">
            <w:pPr>
              <w:pStyle w:val="Odstavecseseznamem"/>
              <w:numPr>
                <w:ilvl w:val="0"/>
                <w:numId w:val="3"/>
              </w:numPr>
              <w:rPr>
                <w:rFonts w:ascii="Times New Roman" w:eastAsia="Calibri" w:hAnsi="Times New Roman" w:cs="Times New Roman"/>
                <w:b/>
                <w:lang w:val="cs-CZ"/>
              </w:rPr>
            </w:pPr>
            <w:r>
              <w:rPr>
                <w:rFonts w:ascii="Times New Roman" w:eastAsia="Calibri" w:hAnsi="Times New Roman" w:cs="Times New Roman"/>
                <w:b/>
                <w:u w:val="single"/>
                <w:lang w:val="cs-CZ"/>
              </w:rPr>
              <w:t>Video 3:</w:t>
            </w:r>
            <w:r>
              <w:rPr>
                <w:rFonts w:ascii="Times New Roman" w:eastAsia="Calibri" w:hAnsi="Times New Roman" w:cs="Times New Roman"/>
                <w:b/>
                <w:lang w:val="cs-CZ"/>
              </w:rPr>
              <w:t xml:space="preserve"> </w:t>
            </w:r>
            <w:r w:rsidR="003A7B0E" w:rsidRPr="003A7B0E">
              <w:rPr>
                <w:rFonts w:ascii="Times New Roman" w:eastAsia="Calibri" w:hAnsi="Times New Roman" w:cs="Times New Roman"/>
                <w:b/>
                <w:lang w:val="cs-CZ"/>
              </w:rPr>
              <w:t>Doplňovačka:</w:t>
            </w:r>
          </w:p>
          <w:p w14:paraId="17848AC4" w14:textId="77777777" w:rsidR="003A7B0E" w:rsidRPr="003A7B0E" w:rsidRDefault="003A7B0E" w:rsidP="003A7B0E">
            <w:pPr>
              <w:rPr>
                <w:rFonts w:ascii="Times New Roman" w:eastAsia="Calibri" w:hAnsi="Times New Roman" w:cs="Times New Roman"/>
                <w:b/>
                <w:lang w:val="cs-CZ"/>
              </w:rPr>
            </w:pPr>
          </w:p>
          <w:p w14:paraId="7F83A394" w14:textId="2EC590B3" w:rsidR="003A7B0E" w:rsidRPr="003A7B0E" w:rsidRDefault="003A7B0E" w:rsidP="003A7B0E">
            <w:pPr>
              <w:rPr>
                <w:rFonts w:ascii="Times New Roman" w:hAnsi="Times New Roman" w:cs="Times New Roman"/>
                <w:color w:val="000000" w:themeColor="text1"/>
                <w:lang w:val="cs-CZ"/>
              </w:rPr>
            </w:pPr>
            <w:r w:rsidRPr="003A7B0E">
              <w:rPr>
                <w:rFonts w:ascii="Times New Roman" w:hAnsi="Times New Roman" w:cs="Times New Roman"/>
                <w:lang w:val="cs-CZ"/>
              </w:rPr>
              <w:t xml:space="preserve">Jedním z nejlepších způsobů, jak dostat organickou hmotu zpátky do půdy, jsou meziplodiny, jako je fialově kvetoucí </w:t>
            </w:r>
            <w:r w:rsidRPr="003A7B0E">
              <w:rPr>
                <w:rFonts w:ascii="Times New Roman" w:hAnsi="Times New Roman" w:cs="Times New Roman"/>
                <w:u w:val="single"/>
                <w:lang w:val="cs-CZ"/>
              </w:rPr>
              <w:t>s</w:t>
            </w:r>
            <w:r w:rsidRPr="003A7B0E">
              <w:rPr>
                <w:rFonts w:ascii="Times New Roman" w:hAnsi="Times New Roman" w:cs="Times New Roman"/>
                <w:lang w:val="cs-CZ"/>
              </w:rPr>
              <w:t xml:space="preserve"> _ _ _ _ _ _ _, žlutě kvetoucí </w:t>
            </w:r>
            <w:r w:rsidRPr="003A7B0E">
              <w:rPr>
                <w:rFonts w:ascii="Times New Roman" w:hAnsi="Times New Roman" w:cs="Times New Roman"/>
                <w:u w:val="single"/>
                <w:lang w:val="cs-CZ"/>
              </w:rPr>
              <w:t>h</w:t>
            </w:r>
            <w:r w:rsidRPr="003A7B0E">
              <w:rPr>
                <w:rFonts w:ascii="Times New Roman" w:hAnsi="Times New Roman" w:cs="Times New Roman"/>
                <w:lang w:val="cs-CZ"/>
              </w:rPr>
              <w:t xml:space="preserve"> _ _ _ _ _ _ nebo mnoho dalších. Jejich ponecháním a rozkladem na poli získá živá složka půdy potřebné živiny. Výzkum však prokázal, že meziplodina toho umí ještě víc. Přes kořeny doslova pumpuje do půdy </w:t>
            </w:r>
            <w:r w:rsidRPr="003A7B0E">
              <w:rPr>
                <w:rFonts w:ascii="Times New Roman" w:hAnsi="Times New Roman" w:cs="Times New Roman"/>
                <w:u w:val="single"/>
                <w:lang w:val="cs-CZ"/>
              </w:rPr>
              <w:t>o</w:t>
            </w:r>
            <w:r w:rsidRPr="003A7B0E">
              <w:rPr>
                <w:rFonts w:ascii="Times New Roman" w:hAnsi="Times New Roman" w:cs="Times New Roman"/>
                <w:lang w:val="cs-CZ"/>
              </w:rPr>
              <w:t xml:space="preserve"> _ _ _ _ _ _ _ _ látky bohaté na energii, které slouží jako vítaná </w:t>
            </w:r>
            <w:r w:rsidRPr="003A7B0E">
              <w:rPr>
                <w:rFonts w:ascii="Times New Roman" w:hAnsi="Times New Roman" w:cs="Times New Roman"/>
                <w:u w:val="single"/>
                <w:lang w:val="cs-CZ"/>
              </w:rPr>
              <w:t>p</w:t>
            </w:r>
            <w:r w:rsidRPr="003A7B0E">
              <w:rPr>
                <w:rFonts w:ascii="Times New Roman" w:hAnsi="Times New Roman" w:cs="Times New Roman"/>
                <w:lang w:val="cs-CZ"/>
              </w:rPr>
              <w:t xml:space="preserve"> _ _ _ _ _ _ pro půdní mikroorganismy. Ukazuje se, že kořenové </w:t>
            </w:r>
            <w:proofErr w:type="spellStart"/>
            <w:r w:rsidRPr="003A7B0E">
              <w:rPr>
                <w:rFonts w:ascii="Times New Roman" w:hAnsi="Times New Roman" w:cs="Times New Roman"/>
                <w:lang w:val="cs-CZ"/>
              </w:rPr>
              <w:t>výlučky</w:t>
            </w:r>
            <w:proofErr w:type="spellEnd"/>
            <w:r w:rsidRPr="003A7B0E">
              <w:rPr>
                <w:rFonts w:ascii="Times New Roman" w:hAnsi="Times New Roman" w:cs="Times New Roman"/>
                <w:lang w:val="cs-CZ"/>
              </w:rPr>
              <w:t xml:space="preserve"> jsou nejlepším způsobem, jak půdní život podpořit. Pro bakterie a houby je život blízko kořínků ideálem a </w:t>
            </w:r>
            <w:r w:rsidRPr="003A7B0E">
              <w:rPr>
                <w:rFonts w:ascii="Times New Roman" w:hAnsi="Times New Roman" w:cs="Times New Roman"/>
                <w:u w:val="single"/>
                <w:lang w:val="cs-CZ"/>
              </w:rPr>
              <w:t>r</w:t>
            </w:r>
            <w:r w:rsidRPr="003A7B0E">
              <w:rPr>
                <w:rFonts w:ascii="Times New Roman" w:hAnsi="Times New Roman" w:cs="Times New Roman"/>
                <w:lang w:val="cs-CZ"/>
              </w:rPr>
              <w:t xml:space="preserve"> _ _ _ _ _ _ _ zase těží z jejich přítomnosti. Kořeny různých rostlin se neliší jenom tvarem nebo schopností vytvářet zásoby ve formě hlíz nebo zesílených kořenů, ale také tím, jaké </w:t>
            </w:r>
            <w:r w:rsidRPr="003A7B0E">
              <w:rPr>
                <w:rFonts w:ascii="Times New Roman" w:hAnsi="Times New Roman" w:cs="Times New Roman"/>
                <w:u w:val="single"/>
                <w:lang w:val="cs-CZ"/>
              </w:rPr>
              <w:t>l</w:t>
            </w:r>
            <w:r w:rsidRPr="003A7B0E">
              <w:rPr>
                <w:rFonts w:ascii="Times New Roman" w:hAnsi="Times New Roman" w:cs="Times New Roman"/>
                <w:lang w:val="cs-CZ"/>
              </w:rPr>
              <w:t xml:space="preserve"> _ _ _ _ dávají k dispozici mikroorganismům. Dá se tedy říci, že každá z nich obchoduje se svým specifickým spektrem mikrobů a </w:t>
            </w:r>
            <w:r w:rsidRPr="003A7B0E">
              <w:rPr>
                <w:rFonts w:ascii="Times New Roman" w:hAnsi="Times New Roman" w:cs="Times New Roman"/>
                <w:color w:val="000000" w:themeColor="text1"/>
                <w:lang w:val="cs-CZ"/>
              </w:rPr>
              <w:t xml:space="preserve">čím v _ _ _ druhů </w:t>
            </w:r>
            <w:r w:rsidRPr="003A7B0E">
              <w:rPr>
                <w:rFonts w:ascii="Times New Roman" w:hAnsi="Times New Roman" w:cs="Times New Roman"/>
                <w:lang w:val="cs-CZ"/>
              </w:rPr>
              <w:t xml:space="preserve">rostlin v porostu meziplodin budeme mít, tím </w:t>
            </w:r>
            <w:r w:rsidRPr="003A7B0E">
              <w:rPr>
                <w:rFonts w:ascii="Times New Roman" w:hAnsi="Times New Roman" w:cs="Times New Roman"/>
                <w:color w:val="000000" w:themeColor="text1"/>
                <w:lang w:val="cs-CZ"/>
              </w:rPr>
              <w:t>b _ _ _ _ _ _ společenstvo půdních mikroorganismů bude.</w:t>
            </w:r>
          </w:p>
          <w:p w14:paraId="6C4CECE7" w14:textId="5E295DDD" w:rsidR="003A7B0E" w:rsidRPr="003A7B0E" w:rsidRDefault="003A7B0E" w:rsidP="003A7B0E">
            <w:pPr>
              <w:rPr>
                <w:rFonts w:ascii="Times New Roman" w:hAnsi="Times New Roman" w:cs="Times New Roman"/>
                <w:color w:val="000000" w:themeColor="text1"/>
                <w:lang w:val="cs-CZ"/>
              </w:rPr>
            </w:pPr>
          </w:p>
          <w:p w14:paraId="7402E28A" w14:textId="77777777" w:rsidR="003A7B0E" w:rsidRPr="003A7B0E" w:rsidRDefault="003A7B0E" w:rsidP="003A7B0E">
            <w:pPr>
              <w:rPr>
                <w:rFonts w:ascii="Times New Roman" w:hAnsi="Times New Roman" w:cs="Times New Roman"/>
                <w:color w:val="000000" w:themeColor="text1"/>
                <w:lang w:val="cs-CZ"/>
              </w:rPr>
            </w:pPr>
          </w:p>
          <w:p w14:paraId="4A1F4A3C" w14:textId="77777777" w:rsidR="003A7B0E" w:rsidRPr="003A7B0E" w:rsidRDefault="003A7B0E" w:rsidP="003A7B0E">
            <w:pPr>
              <w:rPr>
                <w:rFonts w:ascii="Times New Roman" w:hAnsi="Times New Roman" w:cs="Times New Roman"/>
                <w:lang w:val="cs-CZ"/>
              </w:rPr>
            </w:pPr>
            <w:r w:rsidRPr="003A7B0E">
              <w:rPr>
                <w:rFonts w:ascii="Times New Roman" w:hAnsi="Times New Roman" w:cs="Times New Roman"/>
                <w:lang w:val="cs-CZ"/>
              </w:rPr>
              <w:t>INDICIE: ZAPIŠ SI PŘEDPOSLEDNÍ PÍSMENO FIALOVĚ KVETOUCÍ MEZIPLODINY A PROSTŘEDNÍ PÍSMENO ŽLUTĚ KVETOUCÍ MEZIPLODINY.</w:t>
            </w:r>
          </w:p>
          <w:p w14:paraId="5B7B4A1B" w14:textId="104739E4" w:rsidR="003A7B0E" w:rsidRPr="003A7B0E" w:rsidRDefault="003A7B0E" w:rsidP="003A7B0E">
            <w:pPr>
              <w:rPr>
                <w:rFonts w:ascii="Times New Roman" w:eastAsia="Calibri" w:hAnsi="Times New Roman" w:cs="Times New Roman"/>
                <w:b/>
                <w:lang w:val="cs-CZ"/>
              </w:rPr>
            </w:pPr>
          </w:p>
        </w:tc>
      </w:tr>
      <w:tr w:rsidR="003A7B0E" w:rsidRPr="003A7B0E" w14:paraId="67442DD9" w14:textId="77777777">
        <w:trPr>
          <w:trHeight w:val="4530"/>
        </w:trPr>
        <w:tc>
          <w:tcPr>
            <w:tcW w:w="10830" w:type="dxa"/>
            <w:shd w:val="clear" w:color="auto" w:fill="auto"/>
            <w:tcMar>
              <w:top w:w="100" w:type="dxa"/>
              <w:left w:w="100" w:type="dxa"/>
              <w:bottom w:w="100" w:type="dxa"/>
              <w:right w:w="100" w:type="dxa"/>
            </w:tcMar>
          </w:tcPr>
          <w:p w14:paraId="6A741742" w14:textId="77777777" w:rsidR="003A7B0E" w:rsidRPr="003A7B0E" w:rsidRDefault="003A7B0E" w:rsidP="003A7B0E">
            <w:pPr>
              <w:rPr>
                <w:rFonts w:ascii="Times New Roman" w:eastAsia="Calibri" w:hAnsi="Times New Roman" w:cs="Times New Roman"/>
                <w:b/>
                <w:lang w:val="cs-CZ"/>
              </w:rPr>
            </w:pPr>
            <w:r w:rsidRPr="003A7B0E">
              <w:rPr>
                <w:rFonts w:ascii="Times New Roman" w:eastAsia="Calibri" w:hAnsi="Times New Roman" w:cs="Times New Roman"/>
                <w:b/>
                <w:lang w:val="cs-CZ"/>
              </w:rPr>
              <w:t>Společný závěr:</w:t>
            </w:r>
          </w:p>
          <w:p w14:paraId="46E86CBA" w14:textId="77777777" w:rsidR="003A7B0E" w:rsidRPr="003A7B0E" w:rsidRDefault="003A7B0E" w:rsidP="003A7B0E">
            <w:pPr>
              <w:rPr>
                <w:rFonts w:ascii="Times New Roman" w:eastAsia="Calibri" w:hAnsi="Times New Roman" w:cs="Times New Roman"/>
                <w:b/>
                <w:lang w:val="cs-CZ"/>
              </w:rPr>
            </w:pPr>
          </w:p>
          <w:p w14:paraId="424FC4AB" w14:textId="77777777" w:rsidR="003A7B0E" w:rsidRPr="003A7B0E" w:rsidRDefault="003A7B0E" w:rsidP="003A7B0E">
            <w:pPr>
              <w:rPr>
                <w:rFonts w:ascii="Times New Roman" w:hAnsi="Times New Roman" w:cs="Times New Roman"/>
                <w:lang w:val="cs-CZ"/>
              </w:rPr>
            </w:pPr>
            <w:r w:rsidRPr="003A7B0E">
              <w:rPr>
                <w:rFonts w:ascii="Times New Roman" w:hAnsi="Times New Roman" w:cs="Times New Roman"/>
                <w:lang w:val="cs-CZ"/>
              </w:rPr>
              <w:t>Propojte šest indicií ze všech tří skupin. Poskládejte je tak, abyste našli jméno nájezdníků, které nestydatě pošlapávají práci tisíců generací ušlechtilých bytostí!</w:t>
            </w:r>
          </w:p>
          <w:p w14:paraId="0938A9FE" w14:textId="77777777" w:rsidR="003A7B0E" w:rsidRPr="003A7B0E" w:rsidRDefault="003A7B0E" w:rsidP="003A7B0E">
            <w:pPr>
              <w:rPr>
                <w:rFonts w:ascii="Times New Roman" w:hAnsi="Times New Roman" w:cs="Times New Roman"/>
                <w:lang w:val="cs-CZ"/>
              </w:rPr>
            </w:pPr>
            <w:r w:rsidRPr="003A7B0E">
              <w:rPr>
                <w:rFonts w:ascii="Times New Roman" w:hAnsi="Times New Roman" w:cs="Times New Roman"/>
                <w:lang w:val="cs-CZ"/>
              </w:rPr>
              <w:t>Nájezdníci: _ _ _ _ _ _</w:t>
            </w:r>
          </w:p>
          <w:p w14:paraId="5DDE2EE4" w14:textId="77777777" w:rsidR="003A7B0E" w:rsidRPr="003A7B0E" w:rsidRDefault="003A7B0E" w:rsidP="003A7B0E">
            <w:pPr>
              <w:rPr>
                <w:rFonts w:ascii="Times New Roman" w:hAnsi="Times New Roman" w:cs="Times New Roman"/>
                <w:lang w:val="cs-CZ"/>
              </w:rPr>
            </w:pPr>
            <w:r w:rsidRPr="003A7B0E">
              <w:rPr>
                <w:rFonts w:ascii="Times New Roman" w:hAnsi="Times New Roman" w:cs="Times New Roman"/>
                <w:lang w:val="cs-CZ"/>
              </w:rPr>
              <w:t>Pojmenujte vymírající civilizaci, tyto šlechetné bytosti, které lze ještě zachránit! Protože lidská řeč je jim cizí, své jméno ještě nemají a jejich pojmenování je zcela na vás: ______________.</w:t>
            </w:r>
          </w:p>
          <w:p w14:paraId="2FB9D4D2" w14:textId="77777777" w:rsidR="003A7B0E" w:rsidRPr="003A7B0E" w:rsidRDefault="003A7B0E" w:rsidP="003A7B0E">
            <w:pPr>
              <w:rPr>
                <w:rFonts w:ascii="Times New Roman" w:hAnsi="Times New Roman" w:cs="Times New Roman"/>
                <w:lang w:val="cs-CZ"/>
              </w:rPr>
            </w:pPr>
            <w:r w:rsidRPr="003A7B0E">
              <w:rPr>
                <w:rFonts w:ascii="Times New Roman" w:hAnsi="Times New Roman" w:cs="Times New Roman"/>
                <w:lang w:val="cs-CZ"/>
              </w:rPr>
              <w:t>Milí zachránci, nyní navrhněte ve třech až pěti krocích plán, jak vyhrát bitvu a tuto vymírající civilizaci zachránit před jejím definitivním koncem.</w:t>
            </w:r>
          </w:p>
          <w:p w14:paraId="336FE8D6" w14:textId="02AD2170" w:rsidR="003A7B0E" w:rsidRPr="003A7B0E" w:rsidRDefault="003A7B0E" w:rsidP="003A7B0E">
            <w:pPr>
              <w:rPr>
                <w:rFonts w:ascii="Times New Roman" w:eastAsia="Calibri" w:hAnsi="Times New Roman" w:cs="Times New Roman"/>
                <w:b/>
                <w:lang w:val="cs-CZ"/>
              </w:rPr>
            </w:pPr>
          </w:p>
        </w:tc>
      </w:tr>
    </w:tbl>
    <w:p w14:paraId="03570E37" w14:textId="77777777" w:rsidR="00F23726" w:rsidRPr="003A7B0E" w:rsidRDefault="00F23726">
      <w:pPr>
        <w:rPr>
          <w:rFonts w:ascii="Times New Roman" w:eastAsia="Calibri" w:hAnsi="Times New Roman" w:cs="Times New Roman"/>
          <w:lang w:val="cs-CZ"/>
        </w:rPr>
      </w:pPr>
    </w:p>
    <w:p w14:paraId="7B4FD4FE" w14:textId="77777777" w:rsidR="003A7B0E" w:rsidRPr="003A7B0E" w:rsidRDefault="003A7B0E" w:rsidP="003A7B0E">
      <w:pPr>
        <w:rPr>
          <w:rFonts w:ascii="Times New Roman" w:eastAsia="Times New Roman" w:hAnsi="Times New Roman" w:cs="Times New Roman"/>
          <w:color w:val="444444"/>
          <w:sz w:val="21"/>
          <w:szCs w:val="21"/>
          <w:shd w:val="clear" w:color="auto" w:fill="FFFFFF"/>
          <w:lang w:val="cs-CZ"/>
        </w:rPr>
      </w:pPr>
      <w:r w:rsidRPr="003A7B0E">
        <w:rPr>
          <w:rFonts w:ascii="Times New Roman" w:eastAsia="Times New Roman" w:hAnsi="Times New Roman" w:cs="Times New Roman"/>
          <w:noProof/>
          <w:color w:val="444444"/>
          <w:sz w:val="21"/>
          <w:szCs w:val="21"/>
          <w:shd w:val="clear" w:color="auto" w:fill="FFFFFF"/>
          <w:lang w:val="cs-CZ"/>
        </w:rPr>
        <w:drawing>
          <wp:inline distT="0" distB="0" distL="0" distR="0" wp14:anchorId="7E7C9B38" wp14:editId="0D5BAC22">
            <wp:extent cx="1219200" cy="419100"/>
            <wp:effectExtent l="0" t="0" r="0" b="0"/>
            <wp:docPr id="5" name="Obrázek 5"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kreslení&#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inline>
        </w:drawing>
      </w:r>
      <w:r w:rsidRPr="003A7B0E">
        <w:rPr>
          <w:rFonts w:ascii="Times New Roman" w:eastAsia="Times New Roman" w:hAnsi="Times New Roman" w:cs="Times New Roman"/>
          <w:color w:val="444444"/>
          <w:sz w:val="21"/>
          <w:szCs w:val="21"/>
          <w:shd w:val="clear" w:color="auto" w:fill="FFFFFF"/>
          <w:lang w:val="cs-CZ"/>
        </w:rPr>
        <w:t xml:space="preserve"> Autor: Jan Vavřín</w:t>
      </w:r>
    </w:p>
    <w:p w14:paraId="3DC8F314" w14:textId="572E97EF" w:rsidR="00F23726" w:rsidRPr="009F1A47" w:rsidRDefault="003A7B0E">
      <w:pPr>
        <w:rPr>
          <w:rFonts w:ascii="Times New Roman" w:eastAsia="Times New Roman" w:hAnsi="Times New Roman" w:cs="Times New Roman"/>
          <w:sz w:val="24"/>
          <w:szCs w:val="24"/>
          <w:lang w:val="cs-CZ"/>
        </w:rPr>
      </w:pPr>
      <w:r w:rsidRPr="003A7B0E">
        <w:rPr>
          <w:rFonts w:ascii="Times New Roman" w:eastAsia="Times New Roman" w:hAnsi="Times New Roman" w:cs="Times New Roman"/>
          <w:color w:val="444444"/>
          <w:sz w:val="21"/>
          <w:szCs w:val="21"/>
          <w:shd w:val="clear" w:color="auto" w:fill="FFFFFF"/>
          <w:lang w:val="cs-CZ"/>
        </w:rPr>
        <w:t xml:space="preserve">Toto dílo je licencováno pod licencí </w:t>
      </w:r>
      <w:proofErr w:type="spellStart"/>
      <w:r w:rsidRPr="003A7B0E">
        <w:rPr>
          <w:rFonts w:ascii="Times New Roman" w:eastAsia="Times New Roman" w:hAnsi="Times New Roman" w:cs="Times New Roman"/>
          <w:color w:val="444444"/>
          <w:sz w:val="21"/>
          <w:szCs w:val="21"/>
          <w:shd w:val="clear" w:color="auto" w:fill="FFFFFF"/>
          <w:lang w:val="cs-CZ"/>
        </w:rPr>
        <w:t>Creative</w:t>
      </w:r>
      <w:proofErr w:type="spellEnd"/>
      <w:r w:rsidRPr="003A7B0E">
        <w:rPr>
          <w:rFonts w:ascii="Times New Roman" w:eastAsia="Times New Roman" w:hAnsi="Times New Roman" w:cs="Times New Roman"/>
          <w:color w:val="444444"/>
          <w:sz w:val="21"/>
          <w:szCs w:val="21"/>
          <w:shd w:val="clear" w:color="auto" w:fill="FFFFFF"/>
          <w:lang w:val="cs-CZ"/>
        </w:rPr>
        <w:t xml:space="preserve"> </w:t>
      </w:r>
      <w:proofErr w:type="spellStart"/>
      <w:r w:rsidRPr="003A7B0E">
        <w:rPr>
          <w:rFonts w:ascii="Times New Roman" w:eastAsia="Times New Roman" w:hAnsi="Times New Roman" w:cs="Times New Roman"/>
          <w:color w:val="444444"/>
          <w:sz w:val="21"/>
          <w:szCs w:val="21"/>
          <w:shd w:val="clear" w:color="auto" w:fill="FFFFFF"/>
          <w:lang w:val="cs-CZ"/>
        </w:rPr>
        <w:t>Commons</w:t>
      </w:r>
      <w:proofErr w:type="spellEnd"/>
      <w:r w:rsidRPr="003A7B0E">
        <w:rPr>
          <w:rFonts w:ascii="Times New Roman" w:eastAsia="Times New Roman" w:hAnsi="Times New Roman" w:cs="Times New Roman"/>
          <w:color w:val="444444"/>
          <w:sz w:val="21"/>
          <w:szCs w:val="21"/>
          <w:shd w:val="clear" w:color="auto" w:fill="FFFFFF"/>
          <w:lang w:val="cs-CZ"/>
        </w:rPr>
        <w:t> [CC BY-NC 4.0]. Licenční podmínky navštivte na adrese [https://creativecommons.org/</w:t>
      </w:r>
      <w:proofErr w:type="spellStart"/>
      <w:r w:rsidRPr="003A7B0E">
        <w:rPr>
          <w:rFonts w:ascii="Times New Roman" w:eastAsia="Times New Roman" w:hAnsi="Times New Roman" w:cs="Times New Roman"/>
          <w:color w:val="444444"/>
          <w:sz w:val="21"/>
          <w:szCs w:val="21"/>
          <w:shd w:val="clear" w:color="auto" w:fill="FFFFFF"/>
          <w:lang w:val="cs-CZ"/>
        </w:rPr>
        <w:t>choose</w:t>
      </w:r>
      <w:proofErr w:type="spellEnd"/>
      <w:r w:rsidRPr="003A7B0E">
        <w:rPr>
          <w:rFonts w:ascii="Times New Roman" w:eastAsia="Times New Roman" w:hAnsi="Times New Roman" w:cs="Times New Roman"/>
          <w:color w:val="444444"/>
          <w:sz w:val="21"/>
          <w:szCs w:val="21"/>
          <w:shd w:val="clear" w:color="auto" w:fill="FFFFFF"/>
          <w:lang w:val="cs-CZ"/>
        </w:rPr>
        <w:t>/?</w:t>
      </w:r>
      <w:proofErr w:type="spellStart"/>
      <w:r w:rsidRPr="003A7B0E">
        <w:rPr>
          <w:rFonts w:ascii="Times New Roman" w:eastAsia="Times New Roman" w:hAnsi="Times New Roman" w:cs="Times New Roman"/>
          <w:color w:val="444444"/>
          <w:sz w:val="21"/>
          <w:szCs w:val="21"/>
          <w:shd w:val="clear" w:color="auto" w:fill="FFFFFF"/>
          <w:lang w:val="cs-CZ"/>
        </w:rPr>
        <w:t>lang</w:t>
      </w:r>
      <w:proofErr w:type="spellEnd"/>
      <w:r w:rsidRPr="003A7B0E">
        <w:rPr>
          <w:rFonts w:ascii="Times New Roman" w:eastAsia="Times New Roman" w:hAnsi="Times New Roman" w:cs="Times New Roman"/>
          <w:color w:val="444444"/>
          <w:sz w:val="21"/>
          <w:szCs w:val="21"/>
          <w:shd w:val="clear" w:color="auto" w:fill="FFFFFF"/>
          <w:lang w:val="cs-CZ"/>
        </w:rPr>
        <w:t xml:space="preserve">=cs]. </w:t>
      </w:r>
    </w:p>
    <w:sectPr w:rsidR="00F23726" w:rsidRPr="009F1A47">
      <w:headerReference w:type="default" r:id="rId11"/>
      <w:pgSz w:w="11906" w:h="16838"/>
      <w:pgMar w:top="566" w:right="566" w:bottom="566" w:left="566"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55E7" w14:textId="77777777" w:rsidR="004256A2" w:rsidRDefault="004256A2">
      <w:r>
        <w:separator/>
      </w:r>
    </w:p>
  </w:endnote>
  <w:endnote w:type="continuationSeparator" w:id="0">
    <w:p w14:paraId="7858D2D5" w14:textId="77777777" w:rsidR="004256A2" w:rsidRDefault="0042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SemiBold">
    <w:altName w:val="Cambria Math"/>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67D8C" w14:textId="77777777" w:rsidR="004256A2" w:rsidRDefault="004256A2">
      <w:r>
        <w:separator/>
      </w:r>
    </w:p>
  </w:footnote>
  <w:footnote w:type="continuationSeparator" w:id="0">
    <w:p w14:paraId="5FD15AB0" w14:textId="77777777" w:rsidR="004256A2" w:rsidRDefault="00425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2F7F" w14:textId="77777777" w:rsidR="00F23726" w:rsidRDefault="00944AB6">
    <w:pPr>
      <w:rPr>
        <w:sz w:val="2"/>
        <w:szCs w:val="2"/>
      </w:rPr>
    </w:pPr>
    <w:r>
      <w:rPr>
        <w:noProof/>
      </w:rPr>
      <w:drawing>
        <wp:anchor distT="114300" distB="114300" distL="114300" distR="114300" simplePos="0" relativeHeight="251658240" behindDoc="0" locked="0" layoutInCell="1" hidden="0" allowOverlap="1" wp14:anchorId="57E29498" wp14:editId="2A6B61FD">
          <wp:simplePos x="0" y="0"/>
          <wp:positionH relativeFrom="column">
            <wp:posOffset>6425565</wp:posOffset>
          </wp:positionH>
          <wp:positionV relativeFrom="paragraph">
            <wp:posOffset>180975</wp:posOffset>
          </wp:positionV>
          <wp:extent cx="509905" cy="59499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9905" cy="594995"/>
                  </a:xfrm>
                  <a:prstGeom prst="rect">
                    <a:avLst/>
                  </a:prstGeom>
                  <a:ln/>
                </pic:spPr>
              </pic:pic>
            </a:graphicData>
          </a:graphic>
        </wp:anchor>
      </w:drawing>
    </w:r>
  </w:p>
  <w:tbl>
    <w:tblPr>
      <w:tblStyle w:val="a1"/>
      <w:tblW w:w="99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5"/>
      <w:gridCol w:w="2820"/>
    </w:tblGrid>
    <w:tr w:rsidR="00F23726" w14:paraId="6762A3C8" w14:textId="77777777">
      <w:trPr>
        <w:trHeight w:val="180"/>
      </w:trPr>
      <w:tc>
        <w:tcPr>
          <w:tcW w:w="709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7014D727" w14:textId="2DC8F580" w:rsidR="00F23726" w:rsidRDefault="00686AFE">
          <w:pPr>
            <w:rPr>
              <w:b/>
            </w:rPr>
          </w:pPr>
          <w:proofErr w:type="spellStart"/>
          <w:r>
            <w:rPr>
              <w:b/>
            </w:rPr>
            <w:t>Bitva</w:t>
          </w:r>
          <w:proofErr w:type="spellEnd"/>
          <w:r>
            <w:rPr>
              <w:b/>
            </w:rPr>
            <w:t xml:space="preserve"> o </w:t>
          </w:r>
          <w:proofErr w:type="spellStart"/>
          <w:r>
            <w:rPr>
              <w:b/>
            </w:rPr>
            <w:t>půdu</w:t>
          </w:r>
          <w:proofErr w:type="spellEnd"/>
        </w:p>
        <w:p w14:paraId="6A8EDFF6" w14:textId="77777777" w:rsidR="00F23726" w:rsidRDefault="00944AB6">
          <w:pPr>
            <w:rPr>
              <w:color w:val="666666"/>
              <w:sz w:val="20"/>
              <w:szCs w:val="20"/>
            </w:rPr>
          </w:pPr>
          <w:proofErr w:type="spellStart"/>
          <w:r>
            <w:rPr>
              <w:color w:val="666666"/>
              <w:sz w:val="20"/>
              <w:szCs w:val="20"/>
            </w:rPr>
            <w:t>Pracovní</w:t>
          </w:r>
          <w:proofErr w:type="spellEnd"/>
          <w:r>
            <w:rPr>
              <w:color w:val="666666"/>
              <w:sz w:val="20"/>
              <w:szCs w:val="20"/>
            </w:rPr>
            <w:t xml:space="preserve"> list k </w:t>
          </w:r>
          <w:proofErr w:type="spellStart"/>
          <w:r>
            <w:rPr>
              <w:color w:val="666666"/>
              <w:sz w:val="20"/>
              <w:szCs w:val="20"/>
            </w:rPr>
            <w:t>samostatné</w:t>
          </w:r>
          <w:proofErr w:type="spellEnd"/>
          <w:r>
            <w:rPr>
              <w:color w:val="666666"/>
              <w:sz w:val="20"/>
              <w:szCs w:val="20"/>
            </w:rPr>
            <w:t xml:space="preserve"> </w:t>
          </w:r>
          <w:proofErr w:type="spellStart"/>
          <w:r>
            <w:rPr>
              <w:color w:val="666666"/>
              <w:sz w:val="20"/>
              <w:szCs w:val="20"/>
            </w:rPr>
            <w:t>práci</w:t>
          </w:r>
          <w:proofErr w:type="spellEnd"/>
          <w:r>
            <w:rPr>
              <w:color w:val="666666"/>
              <w:sz w:val="20"/>
              <w:szCs w:val="20"/>
            </w:rPr>
            <w:t xml:space="preserve"> </w:t>
          </w:r>
        </w:p>
      </w:tc>
      <w:tc>
        <w:tcPr>
          <w:tcW w:w="28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0632D6AF" w14:textId="77777777" w:rsidR="00F23726" w:rsidRDefault="00944AB6">
          <w:pPr>
            <w:jc w:val="right"/>
          </w:pPr>
          <w:proofErr w:type="spellStart"/>
          <w:r>
            <w:t>Jméno</w:t>
          </w:r>
          <w:proofErr w:type="spellEnd"/>
          <w:r>
            <w:t xml:space="preserve"> </w:t>
          </w:r>
          <w:proofErr w:type="spellStart"/>
          <w:r>
            <w:t>žáka</w:t>
          </w:r>
          <w:proofErr w:type="spellEnd"/>
          <w:r>
            <w:t>:</w:t>
          </w:r>
        </w:p>
      </w:tc>
    </w:tr>
  </w:tbl>
  <w:p w14:paraId="4E320FF0" w14:textId="77777777" w:rsidR="00F23726" w:rsidRDefault="00944AB6">
    <w:pPr>
      <w:tabs>
        <w:tab w:val="left" w:pos="720"/>
        <w:tab w:val="left" w:pos="1440"/>
        <w:tab w:val="left" w:pos="2160"/>
        <w:tab w:val="left" w:pos="9000"/>
      </w:tabs>
    </w:pPr>
    <w:r>
      <w:tab/>
    </w:r>
    <w:r>
      <w:tab/>
    </w:r>
    <w:r>
      <w:tab/>
    </w:r>
    <w:r>
      <w:rPr>
        <w:noProof/>
      </w:rPr>
      <w:drawing>
        <wp:anchor distT="114300" distB="114300" distL="114300" distR="114300" simplePos="0" relativeHeight="251659264" behindDoc="0" locked="0" layoutInCell="1" hidden="0" allowOverlap="1" wp14:anchorId="749AE76C" wp14:editId="75AD0322">
          <wp:simplePos x="0" y="0"/>
          <wp:positionH relativeFrom="page">
            <wp:posOffset>-33335</wp:posOffset>
          </wp:positionH>
          <wp:positionV relativeFrom="page">
            <wp:posOffset>-174622</wp:posOffset>
          </wp:positionV>
          <wp:extent cx="7600950" cy="28575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600950" cy="28575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095E1495" wp14:editId="79485AE3">
          <wp:simplePos x="0" y="0"/>
          <wp:positionH relativeFrom="page">
            <wp:posOffset>8366700</wp:posOffset>
          </wp:positionH>
          <wp:positionV relativeFrom="page">
            <wp:posOffset>292100</wp:posOffset>
          </wp:positionV>
          <wp:extent cx="2049100" cy="804399"/>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2049100" cy="804399"/>
                  </a:xfrm>
                  <a:prstGeom prst="rect">
                    <a:avLst/>
                  </a:prstGeom>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02E59"/>
    <w:multiLevelType w:val="hybridMultilevel"/>
    <w:tmpl w:val="B192D76A"/>
    <w:lvl w:ilvl="0" w:tplc="353EE8B2">
      <w:start w:val="2"/>
      <w:numFmt w:val="bullet"/>
      <w:lvlText w:val="-"/>
      <w:lvlJc w:val="left"/>
      <w:pPr>
        <w:ind w:left="720" w:hanging="360"/>
      </w:pPr>
      <w:rPr>
        <w:rFonts w:ascii="Calibri" w:eastAsia="Calibri" w:hAnsi="Calibri" w:cs="Calibr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B1D20B1"/>
    <w:multiLevelType w:val="hybridMultilevel"/>
    <w:tmpl w:val="EFF4E2C0"/>
    <w:lvl w:ilvl="0" w:tplc="0B5AC3E0">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D0E29F5"/>
    <w:multiLevelType w:val="hybridMultilevel"/>
    <w:tmpl w:val="4B2E88C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22F4B7B"/>
    <w:multiLevelType w:val="hybridMultilevel"/>
    <w:tmpl w:val="F208C1A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726"/>
    <w:rsid w:val="003A7B0E"/>
    <w:rsid w:val="004256A2"/>
    <w:rsid w:val="00686AFE"/>
    <w:rsid w:val="00944AB6"/>
    <w:rsid w:val="009F1A47"/>
    <w:rsid w:val="00F237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BA6B"/>
  <w15:docId w15:val="{D7998632-B301-4F5B-9021-49DC853C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sz w:val="22"/>
        <w:szCs w:val="22"/>
        <w:lang w:val="en-GB"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rFonts w:ascii="Source Sans Pro SemiBold" w:eastAsia="Source Sans Pro SemiBold" w:hAnsi="Source Sans Pro SemiBold" w:cs="Source Sans Pro SemiBold"/>
      <w:sz w:val="40"/>
      <w:szCs w:val="40"/>
    </w:rPr>
  </w:style>
  <w:style w:type="paragraph" w:styleId="Nadpis2">
    <w:name w:val="heading 2"/>
    <w:basedOn w:val="Normln"/>
    <w:next w:val="Normln"/>
    <w:uiPriority w:val="9"/>
    <w:semiHidden/>
    <w:unhideWhenUsed/>
    <w:qFormat/>
    <w:pPr>
      <w:keepNext/>
      <w:keepLines/>
      <w:spacing w:before="360" w:after="120"/>
      <w:outlineLvl w:val="1"/>
    </w:pPr>
    <w:rPr>
      <w:rFonts w:ascii="Source Sans Pro SemiBold" w:eastAsia="Source Sans Pro SemiBold" w:hAnsi="Source Sans Pro SemiBold" w:cs="Source Sans Pro SemiBold"/>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textovodkaz">
    <w:name w:val="Hyperlink"/>
    <w:basedOn w:val="Standardnpsmoodstavce"/>
    <w:uiPriority w:val="99"/>
    <w:unhideWhenUsed/>
    <w:rsid w:val="00686AFE"/>
    <w:rPr>
      <w:color w:val="0000FF" w:themeColor="hyperlink"/>
      <w:u w:val="single"/>
    </w:rPr>
  </w:style>
  <w:style w:type="paragraph" w:styleId="Zhlav">
    <w:name w:val="header"/>
    <w:basedOn w:val="Normln"/>
    <w:link w:val="ZhlavChar"/>
    <w:uiPriority w:val="99"/>
    <w:unhideWhenUsed/>
    <w:rsid w:val="00686AFE"/>
    <w:pPr>
      <w:tabs>
        <w:tab w:val="center" w:pos="4536"/>
        <w:tab w:val="right" w:pos="9072"/>
      </w:tabs>
    </w:pPr>
  </w:style>
  <w:style w:type="character" w:customStyle="1" w:styleId="ZhlavChar">
    <w:name w:val="Záhlaví Char"/>
    <w:basedOn w:val="Standardnpsmoodstavce"/>
    <w:link w:val="Zhlav"/>
    <w:uiPriority w:val="99"/>
    <w:rsid w:val="00686AFE"/>
  </w:style>
  <w:style w:type="paragraph" w:styleId="Zpat">
    <w:name w:val="footer"/>
    <w:basedOn w:val="Normln"/>
    <w:link w:val="ZpatChar"/>
    <w:uiPriority w:val="99"/>
    <w:unhideWhenUsed/>
    <w:rsid w:val="00686AFE"/>
    <w:pPr>
      <w:tabs>
        <w:tab w:val="center" w:pos="4536"/>
        <w:tab w:val="right" w:pos="9072"/>
      </w:tabs>
    </w:pPr>
  </w:style>
  <w:style w:type="character" w:customStyle="1" w:styleId="ZpatChar">
    <w:name w:val="Zápatí Char"/>
    <w:basedOn w:val="Standardnpsmoodstavce"/>
    <w:link w:val="Zpat"/>
    <w:uiPriority w:val="99"/>
    <w:rsid w:val="00686AFE"/>
  </w:style>
  <w:style w:type="paragraph" w:styleId="Odstavecseseznamem">
    <w:name w:val="List Paragraph"/>
    <w:basedOn w:val="Normln"/>
    <w:uiPriority w:val="34"/>
    <w:qFormat/>
    <w:rsid w:val="00686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u.ceskatelevize.cz/video/9421-jak-vratit-pude-ziv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eskatelevize.cz/video/9255-funkce-pudnich-organism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du.ceskatelevize.cz/video/9423-organicka-hmota-pro-pol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5542</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Prosická</dc:creator>
  <cp:lastModifiedBy>Prosická, Kamila</cp:lastModifiedBy>
  <cp:revision>3</cp:revision>
  <dcterms:created xsi:type="dcterms:W3CDTF">2021-04-20T16:15:00Z</dcterms:created>
  <dcterms:modified xsi:type="dcterms:W3CDTF">2021-04-21T08:01:00Z</dcterms:modified>
</cp:coreProperties>
</file>