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E2B" w:rsidRDefault="00913E2B" w:rsidP="7DAA1868">
      <w:pPr>
        <w:pStyle w:val="Nzevpracovnholistu"/>
        <w:sectPr w:rsidR="00913E2B" w:rsidSect="00F279BD">
          <w:headerReference w:type="default" r:id="rId7"/>
          <w:footerReference w:type="default" r:id="rId8"/>
          <w:headerReference w:type="first" r:id="rId9"/>
          <w:type w:val="continuous"/>
          <w:pgSz w:w="11906" w:h="16838"/>
          <w:pgMar w:top="720" w:right="849" w:bottom="720" w:left="720" w:header="708" w:footer="708" w:gutter="0"/>
          <w:cols w:space="708"/>
          <w:titlePg/>
          <w:docGrid w:linePitch="360"/>
        </w:sectPr>
      </w:pPr>
      <w:r>
        <w:t>Dendrologický herbář</w:t>
      </w:r>
      <w:bookmarkStart w:id="0" w:name="_GoBack"/>
      <w:bookmarkEnd w:id="0"/>
    </w:p>
    <w:p w:rsidR="00913E2B" w:rsidRDefault="00913E2B" w:rsidP="00D53403">
      <w:pPr>
        <w:pStyle w:val="Popispracovnholistu"/>
        <w:jc w:val="left"/>
        <w:rPr>
          <w:sz w:val="24"/>
          <w:szCs w:val="24"/>
        </w:rPr>
      </w:pPr>
      <w:r>
        <w:rPr>
          <w:sz w:val="24"/>
          <w:szCs w:val="24"/>
        </w:rPr>
        <w:t>Dendrologie = nauka o stromech (z řeckého dendron = strom)</w:t>
      </w:r>
    </w:p>
    <w:p w:rsidR="00913E2B" w:rsidRDefault="00913E2B" w:rsidP="00D53403">
      <w:pPr>
        <w:pStyle w:val="Popispracovnholistu"/>
        <w:jc w:val="left"/>
        <w:rPr>
          <w:color w:val="00B0F0"/>
          <w:sz w:val="24"/>
          <w:szCs w:val="24"/>
        </w:rPr>
      </w:pPr>
      <w:r w:rsidRPr="003172F2">
        <w:rPr>
          <w:color w:val="00B0F0"/>
          <w:sz w:val="24"/>
          <w:szCs w:val="24"/>
        </w:rPr>
        <w:t>PL je u</w:t>
      </w:r>
      <w:r>
        <w:rPr>
          <w:color w:val="00B0F0"/>
          <w:sz w:val="24"/>
          <w:szCs w:val="24"/>
        </w:rPr>
        <w:t>r</w:t>
      </w:r>
      <w:r w:rsidRPr="003172F2">
        <w:rPr>
          <w:color w:val="00B0F0"/>
          <w:sz w:val="24"/>
          <w:szCs w:val="24"/>
        </w:rPr>
        <w:t>čen žákům 2. stupně ZŠ. Žáci se díky výrobě dendrologického herbáře seznámí s listnatými stromy v okolí. Uvědomí si také některé procesy, které se odehrávají v podzimní přírodě. Učivo přírodopisu lze zkombinovat s aktivitami z</w:t>
      </w:r>
      <w:r>
        <w:rPr>
          <w:color w:val="00B0F0"/>
          <w:sz w:val="24"/>
          <w:szCs w:val="24"/>
        </w:rPr>
        <w:t> </w:t>
      </w:r>
      <w:r w:rsidRPr="003172F2">
        <w:rPr>
          <w:color w:val="00B0F0"/>
          <w:sz w:val="24"/>
          <w:szCs w:val="24"/>
        </w:rPr>
        <w:t>hodin VV.</w:t>
      </w:r>
    </w:p>
    <w:p w:rsidR="00913E2B" w:rsidRDefault="00913E2B" w:rsidP="00D53403">
      <w:pPr>
        <w:pStyle w:val="Popispracovnholistu"/>
        <w:jc w:val="left"/>
        <w:rPr>
          <w:color w:val="00B0F0"/>
          <w:sz w:val="24"/>
          <w:szCs w:val="24"/>
        </w:rPr>
      </w:pPr>
    </w:p>
    <w:p w:rsidR="00913E2B" w:rsidRPr="003172F2" w:rsidRDefault="00913E2B" w:rsidP="00D53403">
      <w:pPr>
        <w:pStyle w:val="Popispracovnholistu"/>
        <w:jc w:val="left"/>
        <w:rPr>
          <w:color w:val="00B0F0"/>
          <w:sz w:val="24"/>
          <w:szCs w:val="24"/>
        </w:rPr>
        <w:sectPr w:rsidR="00913E2B" w:rsidRPr="003172F2" w:rsidSect="009D05FB">
          <w:type w:val="continuous"/>
          <w:pgSz w:w="11906" w:h="16838"/>
          <w:pgMar w:top="720" w:right="849" w:bottom="720" w:left="720" w:header="708" w:footer="708" w:gutter="0"/>
          <w:cols w:space="708"/>
          <w:docGrid w:linePitch="360"/>
        </w:sectPr>
      </w:pPr>
    </w:p>
    <w:p w:rsidR="00913E2B" w:rsidRDefault="00913E2B" w:rsidP="00EE3316">
      <w:pPr>
        <w:pStyle w:val="Video"/>
        <w:rPr>
          <w:rStyle w:val="Hypertextovodkaz"/>
          <w:color w:val="F22EA2"/>
        </w:rPr>
      </w:pPr>
      <w:hyperlink r:id="rId10" w:history="1">
        <w:r w:rsidRPr="00834DAA">
          <w:rPr>
            <w:rStyle w:val="Hypertextovodkaz"/>
          </w:rPr>
          <w:t>Barviva v listech</w:t>
        </w:r>
      </w:hyperlink>
    </w:p>
    <w:p w:rsidR="00913E2B" w:rsidRDefault="00913E2B" w:rsidP="00EE3316">
      <w:pPr>
        <w:pStyle w:val="Video"/>
        <w:rPr>
          <w:rStyle w:val="Hypertextovodkaz"/>
          <w:color w:val="F22EA2"/>
        </w:rPr>
      </w:pPr>
      <w:hyperlink r:id="rId11" w:history="1">
        <w:r w:rsidRPr="00223030">
          <w:rPr>
            <w:rStyle w:val="Hypertextovodkaz"/>
          </w:rPr>
          <w:t>Jak si založit herbář</w:t>
        </w:r>
      </w:hyperlink>
    </w:p>
    <w:p w:rsidR="00913E2B" w:rsidRPr="00834DAA" w:rsidRDefault="00913E2B" w:rsidP="00EE3316">
      <w:pPr>
        <w:pStyle w:val="Video"/>
        <w:rPr>
          <w:rStyle w:val="Hypertextovodkaz"/>
          <w:color w:val="F22EA2"/>
        </w:rPr>
      </w:pPr>
      <w:hyperlink r:id="rId12" w:history="1">
        <w:r w:rsidRPr="00834DAA">
          <w:rPr>
            <w:rStyle w:val="Hypertextovodkaz"/>
          </w:rPr>
          <w:t>Frotáž</w:t>
        </w:r>
      </w:hyperlink>
    </w:p>
    <w:p w:rsidR="00913E2B" w:rsidRDefault="00913E2B" w:rsidP="00EE3316">
      <w:pPr>
        <w:pStyle w:val="Video"/>
        <w:rPr>
          <w:rStyle w:val="Hypertextovodkaz"/>
          <w:color w:val="F22EA2"/>
        </w:rPr>
        <w:sectPr w:rsidR="00913E2B" w:rsidSect="009D05FB">
          <w:type w:val="continuous"/>
          <w:pgSz w:w="11906" w:h="16838"/>
          <w:pgMar w:top="720" w:right="849" w:bottom="720" w:left="720" w:header="708" w:footer="708" w:gutter="0"/>
          <w:cols w:space="708"/>
          <w:docGrid w:linePitch="360"/>
        </w:sectPr>
      </w:pPr>
    </w:p>
    <w:p w:rsidR="00913E2B" w:rsidRDefault="00913E2B" w:rsidP="00FA405E">
      <w:pPr>
        <w:pStyle w:val="Popispracovnholistu"/>
        <w:rPr>
          <w:color w:val="404040"/>
        </w:rPr>
        <w:sectPr w:rsidR="00913E2B" w:rsidSect="009D05FB">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rPr>
        <w:t>______________</w:t>
      </w:r>
    </w:p>
    <w:p w:rsidR="00913E2B" w:rsidRDefault="00913E2B" w:rsidP="00D85463">
      <w:pPr>
        <w:pStyle w:val="kol-zadn"/>
        <w:numPr>
          <w:ilvl w:val="0"/>
          <w:numId w:val="11"/>
        </w:numPr>
        <w:sectPr w:rsidR="00913E2B" w:rsidSect="009D05FB">
          <w:type w:val="continuous"/>
          <w:pgSz w:w="11906" w:h="16838"/>
          <w:pgMar w:top="720" w:right="849" w:bottom="720" w:left="720" w:header="708" w:footer="708" w:gutter="0"/>
          <w:cols w:space="708"/>
          <w:docGrid w:linePitch="360"/>
        </w:sectPr>
      </w:pPr>
      <w:r>
        <w:t>Proč na podzim našim stromům opadávají listy?</w:t>
      </w:r>
    </w:p>
    <w:p w:rsidR="00913E2B" w:rsidRDefault="00913E2B" w:rsidP="007A4613">
      <w:pPr>
        <w:pStyle w:val="dekodpov"/>
        <w:spacing w:line="240" w:lineRule="auto"/>
        <w:ind w:right="261"/>
      </w:pPr>
      <w:r>
        <w:t>Pokud žáci neznají odpověď, můžeme otázku koncipovat jako problémovou úlohu, kdy postupnými (jednoduššími) otázkami dovedeme žáky ke správné odpovědi:</w:t>
      </w:r>
    </w:p>
    <w:p w:rsidR="00913E2B" w:rsidRDefault="00913E2B" w:rsidP="007A4613">
      <w:pPr>
        <w:pStyle w:val="dekodpov"/>
        <w:spacing w:line="240" w:lineRule="auto"/>
        <w:ind w:right="261"/>
      </w:pPr>
    </w:p>
    <w:p w:rsidR="00913E2B" w:rsidRDefault="00913E2B" w:rsidP="007A4613">
      <w:pPr>
        <w:pStyle w:val="dekodpov"/>
        <w:spacing w:line="240" w:lineRule="auto"/>
        <w:ind w:right="261"/>
      </w:pPr>
      <w:r>
        <w:t>K čemu stromům slouží listy? (K fotosyntéze a dále k </w:t>
      </w:r>
      <w:r w:rsidRPr="007A4613">
        <w:rPr>
          <w:b/>
          <w:bCs/>
          <w:i/>
          <w:iCs/>
        </w:rPr>
        <w:t>transpiraci</w:t>
      </w:r>
      <w:r>
        <w:t xml:space="preserve"> = odparu vody, který zajišťuje nasávání vody kořenovým systémem.)</w:t>
      </w:r>
    </w:p>
    <w:p w:rsidR="00913E2B" w:rsidRDefault="00913E2B" w:rsidP="007A4613">
      <w:pPr>
        <w:pStyle w:val="dekodpov"/>
        <w:spacing w:line="240" w:lineRule="auto"/>
        <w:ind w:right="261"/>
      </w:pPr>
      <w:r>
        <w:t>V jakém skupenství se nachází voda v půdě v zimě? (Při teplotách pod nulou v pevném skupenství ve formě ledu.)</w:t>
      </w:r>
    </w:p>
    <w:p w:rsidR="00913E2B" w:rsidRDefault="00913E2B" w:rsidP="007A4613">
      <w:pPr>
        <w:pStyle w:val="dekodpov"/>
        <w:spacing w:line="240" w:lineRule="auto"/>
        <w:ind w:right="261"/>
      </w:pPr>
      <w:r>
        <w:t>Myslíte, že strom může nasávat kořínky krystalky ledu stejně jako vodu v kapalném skupenství? (Ne, nemůže.)</w:t>
      </w:r>
    </w:p>
    <w:p w:rsidR="00913E2B" w:rsidRDefault="00913E2B" w:rsidP="007A4613">
      <w:pPr>
        <w:pStyle w:val="dekodpov"/>
        <w:spacing w:line="240" w:lineRule="auto"/>
        <w:ind w:right="261"/>
      </w:pPr>
      <w:r>
        <w:t>Co by se stalo, kdyby strom při nízkých teplotách odpařoval vodu listy, zároveň ale nemohl přijímat vodu kořeny? (Trpěl by nedostatkem vody, mohl by uschnout).</w:t>
      </w:r>
    </w:p>
    <w:p w:rsidR="00913E2B" w:rsidRDefault="00913E2B" w:rsidP="007A4613">
      <w:pPr>
        <w:pStyle w:val="dekodpov"/>
        <w:spacing w:line="240" w:lineRule="auto"/>
        <w:ind w:right="261"/>
      </w:pPr>
    </w:p>
    <w:p w:rsidR="00913E2B" w:rsidRDefault="00913E2B" w:rsidP="007A4613">
      <w:pPr>
        <w:pStyle w:val="dekodpov"/>
        <w:spacing w:line="240" w:lineRule="auto"/>
        <w:ind w:right="261"/>
      </w:pPr>
      <w:r>
        <w:t xml:space="preserve">Odpověď na otázku: </w:t>
      </w:r>
      <w:r w:rsidRPr="007A4613">
        <w:rPr>
          <w:b/>
          <w:bCs/>
          <w:i/>
          <w:iCs/>
        </w:rPr>
        <w:t>Shazováním listí na podzim se naše stromy připravují na období vegetačního klidu. V zimě, kdy je půda zmrzlá a strom nemůže přijímat vodu kořenovým systémem, by mu při odparu vody přes velkou listovou plochu hrozilo uschnutí.</w:t>
      </w:r>
    </w:p>
    <w:p w:rsidR="00913E2B" w:rsidRDefault="00913E2B" w:rsidP="00EA3EF5">
      <w:pPr>
        <w:pStyle w:val="dekodpov"/>
      </w:pPr>
    </w:p>
    <w:p w:rsidR="00913E2B" w:rsidRDefault="00913E2B" w:rsidP="00D85463">
      <w:pPr>
        <w:pStyle w:val="kol-zadn"/>
        <w:numPr>
          <w:ilvl w:val="0"/>
          <w:numId w:val="11"/>
        </w:numPr>
      </w:pPr>
      <w:r>
        <w:t>Pře</w:t>
      </w:r>
      <w:r w:rsidRPr="00440F58">
        <w:t>čti si následující text:</w:t>
      </w:r>
    </w:p>
    <w:p w:rsidR="00913E2B" w:rsidRPr="004B61DD" w:rsidRDefault="00913E2B" w:rsidP="00440F58">
      <w:pPr>
        <w:pStyle w:val="Odstavecseseznamem"/>
        <w:rPr>
          <w:rFonts w:ascii="Arial" w:hAnsi="Arial" w:cs="Arial"/>
        </w:rPr>
      </w:pPr>
      <w:r w:rsidRPr="004B61DD">
        <w:rPr>
          <w:rFonts w:ascii="Arial" w:hAnsi="Arial" w:cs="Arial"/>
        </w:rPr>
        <w:t>Zelené zbarvení listů způsobuje barvivo chlorofyl. V</w:t>
      </w:r>
      <w:r>
        <w:rPr>
          <w:rFonts w:ascii="Arial" w:hAnsi="Arial" w:cs="Arial"/>
        </w:rPr>
        <w:t> </w:t>
      </w:r>
      <w:r w:rsidRPr="004B61DD">
        <w:rPr>
          <w:rFonts w:ascii="Arial" w:hAnsi="Arial" w:cs="Arial"/>
        </w:rPr>
        <w:t>listech jsou však i jiná barviva. S</w:t>
      </w:r>
      <w:r>
        <w:rPr>
          <w:rFonts w:ascii="Arial" w:hAnsi="Arial" w:cs="Arial"/>
        </w:rPr>
        <w:t> </w:t>
      </w:r>
      <w:r w:rsidRPr="004B61DD">
        <w:rPr>
          <w:rFonts w:ascii="Arial" w:hAnsi="Arial" w:cs="Arial"/>
        </w:rPr>
        <w:t>odcházejícím létem se začíná zelený chlorofyl pomalu rozkládat. Začínají tak být vidět jiná barviva, která jsou proti rozkladu podstatně odolnější, jako jsou žluté karotenoidy nebo červené antokyany. Listy tedy na podzim nežloutnou, ale spíše se „odzeleňují“.</w:t>
      </w:r>
    </w:p>
    <w:p w:rsidR="00913E2B" w:rsidRDefault="00913E2B" w:rsidP="00440F58">
      <w:pPr>
        <w:pStyle w:val="Odrkakostka"/>
        <w:numPr>
          <w:ilvl w:val="0"/>
          <w:numId w:val="0"/>
        </w:numPr>
        <w:ind w:left="720" w:hanging="11"/>
        <w:rPr>
          <w:b/>
          <w:bCs/>
          <w:sz w:val="24"/>
          <w:szCs w:val="24"/>
        </w:rPr>
      </w:pPr>
      <w:r>
        <w:rPr>
          <w:b/>
          <w:bCs/>
          <w:sz w:val="24"/>
          <w:szCs w:val="24"/>
        </w:rPr>
        <w:t>Zakroužkuj všechna tvrzení, která z textu přímo vyplývají:</w:t>
      </w:r>
    </w:p>
    <w:p w:rsidR="00913E2B" w:rsidRPr="007C7EC0" w:rsidRDefault="00913E2B" w:rsidP="00440F58">
      <w:pPr>
        <w:pStyle w:val="Odstavecseseznamem"/>
        <w:numPr>
          <w:ilvl w:val="0"/>
          <w:numId w:val="15"/>
        </w:numPr>
        <w:spacing w:line="360" w:lineRule="auto"/>
        <w:ind w:left="992" w:hanging="357"/>
        <w:rPr>
          <w:rFonts w:ascii="Arial" w:hAnsi="Arial" w:cs="Arial"/>
        </w:rPr>
      </w:pPr>
      <w:r w:rsidRPr="007C7EC0">
        <w:rPr>
          <w:rFonts w:ascii="Arial" w:hAnsi="Arial" w:cs="Arial"/>
        </w:rPr>
        <w:t>Listy na podzim změní barvu, protože se zelený chlorofyl přemění na žluté karotenoidy.</w:t>
      </w:r>
    </w:p>
    <w:p w:rsidR="00913E2B" w:rsidRPr="00C81F69" w:rsidRDefault="00913E2B" w:rsidP="00440F58">
      <w:pPr>
        <w:pStyle w:val="Odstavecseseznamem"/>
        <w:numPr>
          <w:ilvl w:val="0"/>
          <w:numId w:val="15"/>
        </w:numPr>
        <w:spacing w:line="360" w:lineRule="auto"/>
        <w:ind w:left="992" w:hanging="357"/>
        <w:rPr>
          <w:rFonts w:ascii="Arial" w:hAnsi="Arial" w:cs="Arial"/>
        </w:rPr>
      </w:pPr>
      <w:r w:rsidRPr="00825658">
        <w:rPr>
          <w:rFonts w:ascii="Arial" w:hAnsi="Arial" w:cs="Arial"/>
          <w:color w:val="00B0F0"/>
        </w:rPr>
        <w:lastRenderedPageBreak/>
        <w:t>Žluté karotenoidy jsou v listech přítomné společně s</w:t>
      </w:r>
      <w:r>
        <w:rPr>
          <w:rFonts w:ascii="Arial" w:hAnsi="Arial" w:cs="Arial"/>
          <w:color w:val="00B0F0"/>
        </w:rPr>
        <w:t> </w:t>
      </w:r>
      <w:r w:rsidRPr="00825658">
        <w:rPr>
          <w:rFonts w:ascii="Arial" w:hAnsi="Arial" w:cs="Arial"/>
          <w:color w:val="00B0F0"/>
        </w:rPr>
        <w:t>chlorofylem i na jaře a v létě.</w:t>
      </w:r>
    </w:p>
    <w:p w:rsidR="00913E2B" w:rsidRPr="00C81F69" w:rsidRDefault="00913E2B" w:rsidP="00440F58">
      <w:pPr>
        <w:pStyle w:val="Odstavecseseznamem"/>
        <w:numPr>
          <w:ilvl w:val="0"/>
          <w:numId w:val="15"/>
        </w:numPr>
        <w:spacing w:line="360" w:lineRule="auto"/>
        <w:ind w:left="992" w:hanging="357"/>
        <w:rPr>
          <w:rFonts w:ascii="Arial" w:hAnsi="Arial" w:cs="Arial"/>
        </w:rPr>
      </w:pPr>
      <w:r w:rsidRPr="00825658">
        <w:rPr>
          <w:rFonts w:ascii="Arial" w:hAnsi="Arial" w:cs="Arial"/>
        </w:rPr>
        <w:t>Rozklad chlorofylu na podzim způsobuje opad listů.</w:t>
      </w:r>
    </w:p>
    <w:p w:rsidR="00913E2B" w:rsidRPr="00825658" w:rsidRDefault="00913E2B" w:rsidP="00440F58">
      <w:pPr>
        <w:pStyle w:val="kol-zadn"/>
        <w:numPr>
          <w:ilvl w:val="0"/>
          <w:numId w:val="0"/>
        </w:numPr>
        <w:ind w:left="1068" w:hanging="360"/>
        <w:sectPr w:rsidR="00913E2B" w:rsidRPr="00825658" w:rsidSect="009D05FB">
          <w:type w:val="continuous"/>
          <w:pgSz w:w="11906" w:h="16838"/>
          <w:pgMar w:top="720" w:right="849" w:bottom="720" w:left="720" w:header="708" w:footer="708" w:gutter="0"/>
          <w:cols w:space="708"/>
          <w:docGrid w:linePitch="360"/>
        </w:sectPr>
      </w:pPr>
    </w:p>
    <w:p w:rsidR="00913E2B" w:rsidRPr="00825658" w:rsidRDefault="00913E2B" w:rsidP="008648FF">
      <w:pPr>
        <w:pStyle w:val="Odrkakostka"/>
        <w:numPr>
          <w:ilvl w:val="0"/>
          <w:numId w:val="0"/>
        </w:numPr>
        <w:ind w:left="720"/>
      </w:pPr>
      <w:r w:rsidRPr="00825658">
        <w:tab/>
      </w:r>
      <w:r w:rsidRPr="00825658">
        <w:tab/>
      </w:r>
      <w:r w:rsidRPr="00825658">
        <w:tab/>
      </w:r>
    </w:p>
    <w:p w:rsidR="00913E2B" w:rsidRPr="007D2437" w:rsidRDefault="00913E2B" w:rsidP="008648FF">
      <w:pPr>
        <w:pStyle w:val="Odrkakostka"/>
        <w:numPr>
          <w:ilvl w:val="0"/>
          <w:numId w:val="0"/>
        </w:numPr>
        <w:ind w:left="720"/>
      </w:pPr>
    </w:p>
    <w:p w:rsidR="00913E2B" w:rsidRDefault="00913E2B" w:rsidP="008648FF">
      <w:pPr>
        <w:pStyle w:val="kol-zadn"/>
        <w:numPr>
          <w:ilvl w:val="0"/>
          <w:numId w:val="11"/>
        </w:numPr>
        <w:sectPr w:rsidR="00913E2B" w:rsidSect="009D05FB">
          <w:type w:val="continuous"/>
          <w:pgSz w:w="11906" w:h="16838"/>
          <w:pgMar w:top="720" w:right="849" w:bottom="720" w:left="720" w:header="708" w:footer="708" w:gutter="0"/>
          <w:cols w:space="708"/>
          <w:docGrid w:linePitch="360"/>
        </w:sectPr>
      </w:pPr>
      <w:r>
        <w:t xml:space="preserve">Vytvoř si z podzimních listů dendrologický herbář. </w:t>
      </w:r>
    </w:p>
    <w:p w:rsidR="00913E2B" w:rsidRPr="00EA52B8" w:rsidRDefault="00913E2B" w:rsidP="008648FF">
      <w:pPr>
        <w:pStyle w:val="dekodpov"/>
        <w:spacing w:line="360" w:lineRule="auto"/>
        <w:ind w:left="720" w:right="261"/>
        <w:rPr>
          <w:color w:val="000000"/>
        </w:rPr>
      </w:pPr>
      <w:r w:rsidRPr="00EA52B8">
        <w:rPr>
          <w:color w:val="000000"/>
        </w:rPr>
        <w:t xml:space="preserve">Vylisované </w:t>
      </w:r>
      <w:r>
        <w:rPr>
          <w:color w:val="000000"/>
        </w:rPr>
        <w:t>a vysušené listy nalep na čtvrtku A4 a opatři popisky: název stromu, místo nálezu, kdo list sebral a kdo list určil. Čtvrtku vlož do euroobalu. Do euroobalu pak můžeš ještě vložit list papíru s frotáží stromové kůry nebo kresbu siluety stromu/keře.</w:t>
      </w:r>
    </w:p>
    <w:p w:rsidR="00913E2B" w:rsidRDefault="00913E2B" w:rsidP="00EA3EF5">
      <w:pPr>
        <w:pStyle w:val="dekodpov"/>
        <w:ind w:left="0"/>
        <w:rPr>
          <w:color w:val="00B0F0"/>
        </w:rPr>
      </w:pPr>
    </w:p>
    <w:p w:rsidR="00913E2B" w:rsidRDefault="00913E2B" w:rsidP="004A4235">
      <w:pPr>
        <w:pStyle w:val="dekodpov"/>
        <w:spacing w:line="240" w:lineRule="auto"/>
        <w:ind w:left="426" w:right="261"/>
        <w:rPr>
          <w:color w:val="00B0F0"/>
        </w:rPr>
      </w:pPr>
      <w:r>
        <w:rPr>
          <w:color w:val="00B0F0"/>
        </w:rPr>
        <w:t>Při sběru a určování listů mohou žáci pracovat i ve skupinách. S určováním jim mohou pomoci například rodiče nebo jiní dospělí (i v botanice herbářovou položku určuje občas někdo jiný než nálezce). Je ale důležité, aby žáci zvládli odlišit svůj a cizí podíl práce.</w:t>
      </w:r>
    </w:p>
    <w:p w:rsidR="00913E2B" w:rsidRDefault="00913E2B" w:rsidP="004A4235">
      <w:pPr>
        <w:pStyle w:val="dekodpov"/>
        <w:spacing w:line="240" w:lineRule="auto"/>
        <w:ind w:left="426" w:right="261"/>
        <w:rPr>
          <w:color w:val="00B0F0"/>
        </w:rPr>
      </w:pPr>
      <w:r>
        <w:rPr>
          <w:color w:val="00B0F0"/>
        </w:rPr>
        <w:t>Herbářovou položku s listy můžeme doplnit o náčrtek siluety stromu/keře anebo o frotáž stromové kůry. Na spolupráci se můžeme domluvit s vyučujícím VV.</w:t>
      </w:r>
    </w:p>
    <w:p w:rsidR="00913E2B" w:rsidRPr="008648FF" w:rsidRDefault="00913E2B" w:rsidP="004A4235">
      <w:pPr>
        <w:pStyle w:val="dekodpov"/>
        <w:spacing w:line="240" w:lineRule="auto"/>
        <w:ind w:left="426" w:right="261"/>
        <w:rPr>
          <w:color w:val="00B0F0"/>
        </w:rPr>
      </w:pPr>
      <w:r>
        <w:rPr>
          <w:color w:val="00B0F0"/>
        </w:rPr>
        <w:t>Výrobu položek dendrologického herbáře lze také rozložit do různých částí roku: na podzim sběr a určování listů, na jaře frotáž kůry a podobně. Doplňujeme a opakujeme tak probranou látku (určování našich stromů).</w:t>
      </w:r>
    </w:p>
    <w:p w:rsidR="00913E2B" w:rsidRDefault="00913E2B" w:rsidP="004A4235">
      <w:pPr>
        <w:pStyle w:val="dekodpov"/>
        <w:spacing w:line="240" w:lineRule="auto"/>
        <w:ind w:left="0" w:right="261"/>
      </w:pPr>
    </w:p>
    <w:p w:rsidR="00913E2B" w:rsidRDefault="00913E2B" w:rsidP="00EA3EF5">
      <w:pPr>
        <w:pStyle w:val="dekodpov"/>
        <w:ind w:left="0"/>
      </w:pPr>
    </w:p>
    <w:p w:rsidR="00913E2B" w:rsidRDefault="00913E2B" w:rsidP="00EA3EF5">
      <w:pPr>
        <w:pStyle w:val="dekodpov"/>
        <w:ind w:left="0"/>
      </w:pPr>
    </w:p>
    <w:p w:rsidR="00913E2B" w:rsidRDefault="00913E2B" w:rsidP="00EA3EF5">
      <w:pPr>
        <w:pStyle w:val="dekodpov"/>
        <w:ind w:left="0"/>
      </w:pPr>
    </w:p>
    <w:p w:rsidR="00913E2B" w:rsidRDefault="00913E2B" w:rsidP="00EA3EF5">
      <w:pPr>
        <w:pStyle w:val="dekodpov"/>
        <w:ind w:left="0"/>
      </w:pPr>
    </w:p>
    <w:p w:rsidR="00913E2B" w:rsidRDefault="00913E2B" w:rsidP="00EA3EF5">
      <w:pPr>
        <w:pStyle w:val="dekodpov"/>
        <w:ind w:left="0"/>
      </w:pPr>
    </w:p>
    <w:p w:rsidR="00913E2B" w:rsidRDefault="00913E2B" w:rsidP="00EA3EF5">
      <w:pPr>
        <w:pStyle w:val="dekodpov"/>
        <w:ind w:left="0"/>
      </w:pPr>
    </w:p>
    <w:p w:rsidR="00913E2B" w:rsidRDefault="00913E2B" w:rsidP="00EA3EF5">
      <w:pPr>
        <w:pStyle w:val="dekodpov"/>
        <w:ind w:left="0"/>
      </w:pPr>
    </w:p>
    <w:p w:rsidR="00913E2B" w:rsidRDefault="00913E2B" w:rsidP="00EA3EF5">
      <w:pPr>
        <w:pStyle w:val="dekodpov"/>
        <w:ind w:left="0"/>
      </w:pPr>
    </w:p>
    <w:p w:rsidR="00913E2B" w:rsidRDefault="00913E2B" w:rsidP="00EA3EF5">
      <w:pPr>
        <w:pStyle w:val="dekodpov"/>
        <w:ind w:left="0"/>
      </w:pPr>
    </w:p>
    <w:p w:rsidR="00913E2B" w:rsidRDefault="00913E2B" w:rsidP="00EA3EF5">
      <w:pPr>
        <w:pStyle w:val="dekodpov"/>
        <w:ind w:left="0"/>
        <w:sectPr w:rsidR="00913E2B" w:rsidSect="009D05FB">
          <w:type w:val="continuous"/>
          <w:pgSz w:w="11906" w:h="16838"/>
          <w:pgMar w:top="720" w:right="849" w:bottom="720" w:left="720" w:header="708" w:footer="708" w:gutter="0"/>
          <w:cols w:space="708"/>
          <w:docGrid w:linePitch="360"/>
        </w:sectPr>
      </w:pPr>
    </w:p>
    <w:p w:rsidR="00913E2B" w:rsidRDefault="00913E2B" w:rsidP="00194B7F">
      <w:pPr>
        <w:pStyle w:val="Sebereflexeka"/>
        <w:sectPr w:rsidR="00913E2B" w:rsidSect="00EE3316">
          <w:type w:val="continuous"/>
          <w:pgSz w:w="11906" w:h="16838"/>
          <w:pgMar w:top="720" w:right="991" w:bottom="720" w:left="720" w:header="708" w:footer="708" w:gutter="0"/>
          <w:cols w:space="708"/>
          <w:docGrid w:linePitch="360"/>
        </w:sectPr>
      </w:pPr>
      <w:r>
        <w:lastRenderedPageBreak/>
        <w:t>Co jsem se touto aktivitou naučil(a):</w:t>
      </w:r>
    </w:p>
    <w:p w:rsidR="00913E2B" w:rsidRDefault="00C81F69" w:rsidP="004A4235">
      <w:pPr>
        <w:pStyle w:val="dekodpov"/>
        <w:ind w:right="-11"/>
        <w:rPr>
          <w:rFonts w:ascii="Times New Roman" w:hAnsi="Times New Roman" w:cs="Times New Roman"/>
          <w:sz w:val="24"/>
          <w:szCs w:val="24"/>
        </w:rPr>
      </w:pPr>
      <w:r>
        <w:rPr>
          <w:noProof/>
          <w:lang w:eastAsia="cs-CZ"/>
        </w:rPr>
        <mc:AlternateContent>
          <mc:Choice Requires="wps">
            <w:drawing>
              <wp:anchor distT="45720" distB="45720" distL="114300" distR="114300" simplePos="0" relativeHeight="251658240" behindDoc="0" locked="0" layoutInCell="1" allowOverlap="1">
                <wp:simplePos x="0" y="0"/>
                <wp:positionH relativeFrom="column">
                  <wp:posOffset>-165100</wp:posOffset>
                </wp:positionH>
                <wp:positionV relativeFrom="paragraph">
                  <wp:posOffset>7671435</wp:posOffset>
                </wp:positionV>
                <wp:extent cx="6875145" cy="1021080"/>
                <wp:effectExtent l="0" t="0" r="0" b="2540"/>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E2B" w:rsidRDefault="00C81F69" w:rsidP="00241D37">
                            <w:r>
                              <w:rPr>
                                <w:noProof/>
                                <w:lang w:eastAsia="cs-CZ"/>
                              </w:rPr>
                              <w:drawing>
                                <wp:inline distT="0" distB="0" distL="0" distR="0">
                                  <wp:extent cx="1219200" cy="409575"/>
                                  <wp:effectExtent l="0" t="0" r="0" b="0"/>
                                  <wp:docPr id="4" name="Obrázek 30" descr="Obsah obrázku kreslení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Obsah obrázku kresleníPopis byl vytvořen automatic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409575"/>
                                          </a:xfrm>
                                          <a:prstGeom prst="rect">
                                            <a:avLst/>
                                          </a:prstGeom>
                                          <a:noFill/>
                                          <a:ln>
                                            <a:noFill/>
                                          </a:ln>
                                        </pic:spPr>
                                      </pic:pic>
                                    </a:graphicData>
                                  </a:graphic>
                                </wp:inline>
                              </w:drawing>
                            </w:r>
                            <w:r w:rsidR="00913E2B">
                              <w:t xml:space="preserve"> Autor: Radka Dvořáková</w:t>
                            </w:r>
                            <w:r w:rsidR="00913E2B">
                              <w:br/>
                              <w:t>Toto dílo je licencováno pod licencí Creative Commons [CC BY-NC 4.0]. Licenční podmínky navštivte na adrese [https://creativecommons.org/choose/?lang=cs].</w:t>
                            </w:r>
                          </w:p>
                          <w:p w:rsidR="00913E2B" w:rsidRDefault="00913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3pt;margin-top:604.05pt;width:541.35pt;height:80.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" filled="f" stroked="f">
                <v:textbox>
                  <w:txbxContent>
                    <w:p w:rsidR="00913E2B" w:rsidRDefault="00C81F69" w:rsidP="00241D37">
                      <w:r>
                        <w:rPr>
                          <w:noProof/>
                          <w:lang w:eastAsia="cs-CZ"/>
                        </w:rPr>
                        <w:drawing>
                          <wp:inline distT="0" distB="0" distL="0" distR="0">
                            <wp:extent cx="1219200" cy="409575"/>
                            <wp:effectExtent l="0" t="0" r="0" b="0"/>
                            <wp:docPr id="4" name="Obrázek 30" descr="Obsah obrázku kreslení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Obsah obrázku kresleníPopis byl vytvořen automatic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409575"/>
                                    </a:xfrm>
                                    <a:prstGeom prst="rect">
                                      <a:avLst/>
                                    </a:prstGeom>
                                    <a:noFill/>
                                    <a:ln>
                                      <a:noFill/>
                                    </a:ln>
                                  </pic:spPr>
                                </pic:pic>
                              </a:graphicData>
                            </a:graphic>
                          </wp:inline>
                        </w:drawing>
                      </w:r>
                      <w:r w:rsidR="00913E2B">
                        <w:t xml:space="preserve"> Autor: Radka Dvořáková</w:t>
                      </w:r>
                      <w:r w:rsidR="00913E2B">
                        <w:br/>
                        <w:t>Toto dílo je licencováno pod licencí Creative Commons [CC BY-NC 4.0]. Licenční podmínky navštivte na adrese [https://creativecommons.org/choose/?lang=cs].</w:t>
                      </w:r>
                    </w:p>
                    <w:p w:rsidR="00913E2B" w:rsidRDefault="00913E2B"/>
                  </w:txbxContent>
                </v:textbox>
                <w10:wrap type="square"/>
              </v:shape>
            </w:pict>
          </mc:Fallback>
        </mc:AlternateContent>
      </w:r>
      <w:r w:rsidR="00913E2B" w:rsidRPr="00EA3EF5">
        <w:t>………………………………………………………………………………………………………………………………………………………………………………………………………………………………………………………………………………………………………………………</w:t>
      </w:r>
      <w:r w:rsidR="00913E2B">
        <w:t>………………………………………………</w:t>
      </w:r>
      <w:r w:rsidR="00913E2B" w:rsidRPr="00EA3EF5">
        <w:t>………………………………………………………………………………………………………………………………………………………………………………………………………………………………………………………………………………………………………………………………………………………………………………………………………………………………………………………………………………………………</w:t>
      </w:r>
      <w:bookmarkStart w:id="1" w:name="_PictureBullets"/>
      <w:r>
        <w:rPr>
          <w:rFonts w:ascii="Times New Roman" w:eastAsia="Times New Roman" w:hAnsi="Times New Roman"/>
          <w:noProof/>
          <w:vanish/>
          <w:sz w:val="24"/>
          <w:szCs w:val="24"/>
          <w:lang w:eastAsia="cs-CZ"/>
        </w:rPr>
        <w:drawing>
          <wp:inline distT="0" distB="0" distL="0" distR="0">
            <wp:extent cx="66675" cy="4762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 cy="47625"/>
                    </a:xfrm>
                    <a:prstGeom prst="rect">
                      <a:avLst/>
                    </a:prstGeom>
                    <a:noFill/>
                    <a:ln>
                      <a:noFill/>
                    </a:ln>
                  </pic:spPr>
                </pic:pic>
              </a:graphicData>
            </a:graphic>
          </wp:inline>
        </w:drawing>
      </w:r>
      <w:r>
        <w:rPr>
          <w:rFonts w:ascii="Times New Roman" w:eastAsia="Times New Roman" w:hAnsi="Times New Roman"/>
          <w:noProof/>
          <w:vanish/>
          <w:sz w:val="24"/>
          <w:szCs w:val="24"/>
          <w:lang w:eastAsia="cs-CZ"/>
        </w:rPr>
        <w:drawing>
          <wp:inline distT="0" distB="0" distL="0" distR="0">
            <wp:extent cx="66675" cy="4762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 cy="47625"/>
                    </a:xfrm>
                    <a:prstGeom prst="rect">
                      <a:avLst/>
                    </a:prstGeom>
                    <a:noFill/>
                    <a:ln>
                      <a:noFill/>
                    </a:ln>
                  </pic:spPr>
                </pic:pic>
              </a:graphicData>
            </a:graphic>
          </wp:inline>
        </w:drawing>
      </w:r>
      <w:r>
        <w:rPr>
          <w:rFonts w:ascii="Times New Roman" w:eastAsia="Times New Roman" w:hAnsi="Times New Roman"/>
          <w:noProof/>
          <w:vanish/>
          <w:sz w:val="24"/>
          <w:szCs w:val="24"/>
          <w:lang w:eastAsia="cs-CZ"/>
        </w:rPr>
        <w:drawing>
          <wp:inline distT="0" distB="0" distL="0" distR="0">
            <wp:extent cx="161925" cy="1524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Pr>
          <w:rFonts w:ascii="Times New Roman" w:eastAsia="Times New Roman" w:hAnsi="Times New Roman"/>
          <w:noProof/>
          <w:vanish/>
          <w:sz w:val="24"/>
          <w:szCs w:val="24"/>
          <w:lang w:eastAsia="cs-CZ"/>
        </w:rPr>
        <w:drawing>
          <wp:inline distT="0" distB="0" distL="0" distR="0">
            <wp:extent cx="304800" cy="3048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bookmarkEnd w:id="1"/>
    </w:p>
    <w:sectPr w:rsidR="00913E2B"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518" w:rsidRDefault="00491518">
      <w:pPr>
        <w:spacing w:after="0" w:line="240" w:lineRule="auto"/>
      </w:pPr>
      <w:r>
        <w:separator/>
      </w:r>
    </w:p>
  </w:endnote>
  <w:endnote w:type="continuationSeparator" w:id="0">
    <w:p w:rsidR="00491518" w:rsidRDefault="0049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3485"/>
      <w:gridCol w:w="3485"/>
      <w:gridCol w:w="3485"/>
    </w:tblGrid>
    <w:tr w:rsidR="00913E2B" w:rsidRPr="007C7F58">
      <w:tc>
        <w:tcPr>
          <w:tcW w:w="3485" w:type="dxa"/>
        </w:tcPr>
        <w:p w:rsidR="00913E2B" w:rsidRPr="007C7F58" w:rsidRDefault="00913E2B" w:rsidP="7DAA1868">
          <w:pPr>
            <w:pStyle w:val="Zhlav"/>
            <w:ind w:left="-115"/>
          </w:pPr>
        </w:p>
      </w:tc>
      <w:tc>
        <w:tcPr>
          <w:tcW w:w="3485" w:type="dxa"/>
        </w:tcPr>
        <w:p w:rsidR="00913E2B" w:rsidRPr="007C7F58" w:rsidRDefault="00913E2B" w:rsidP="7DAA1868">
          <w:pPr>
            <w:pStyle w:val="Zhlav"/>
            <w:jc w:val="center"/>
          </w:pPr>
        </w:p>
      </w:tc>
      <w:tc>
        <w:tcPr>
          <w:tcW w:w="3485" w:type="dxa"/>
        </w:tcPr>
        <w:p w:rsidR="00913E2B" w:rsidRPr="007C7F58" w:rsidRDefault="00913E2B" w:rsidP="7DAA1868">
          <w:pPr>
            <w:pStyle w:val="Zhlav"/>
            <w:ind w:right="-115"/>
            <w:jc w:val="right"/>
          </w:pPr>
        </w:p>
      </w:tc>
    </w:tr>
  </w:tbl>
  <w:p w:rsidR="00913E2B" w:rsidRDefault="00C81F69" w:rsidP="7DAA1868">
    <w:pPr>
      <w:pStyle w:val="Zpat"/>
    </w:pPr>
    <w:r>
      <w:rPr>
        <w:noProof/>
        <w:lang w:eastAsia="cs-CZ"/>
      </w:rPr>
      <w:drawing>
        <wp:anchor distT="0" distB="0" distL="114300" distR="114300" simplePos="0" relativeHeight="251657728" behindDoc="1" locked="0" layoutInCell="1" allowOverlap="1">
          <wp:simplePos x="0" y="0"/>
          <wp:positionH relativeFrom="column">
            <wp:posOffset>-103505</wp:posOffset>
          </wp:positionH>
          <wp:positionV relativeFrom="page">
            <wp:posOffset>9091930</wp:posOffset>
          </wp:positionV>
          <wp:extent cx="1141095" cy="1277620"/>
          <wp:effectExtent l="0" t="0" r="0" b="0"/>
          <wp:wrapNone/>
          <wp:docPr id="3"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2776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518" w:rsidRDefault="00491518">
      <w:pPr>
        <w:spacing w:after="0" w:line="240" w:lineRule="auto"/>
      </w:pPr>
      <w:r>
        <w:separator/>
      </w:r>
    </w:p>
  </w:footnote>
  <w:footnote w:type="continuationSeparator" w:id="0">
    <w:p w:rsidR="00491518" w:rsidRDefault="00491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10455"/>
    </w:tblGrid>
    <w:tr w:rsidR="00913E2B" w:rsidRPr="007C7F58">
      <w:trPr>
        <w:trHeight w:val="1278"/>
      </w:trPr>
      <w:tc>
        <w:tcPr>
          <w:tcW w:w="10455" w:type="dxa"/>
        </w:tcPr>
        <w:p w:rsidR="00913E2B" w:rsidRPr="007C7F58" w:rsidRDefault="00C81F69" w:rsidP="7DAA1868">
          <w:pPr>
            <w:pStyle w:val="Zhlav"/>
            <w:ind w:left="-115"/>
          </w:pPr>
          <w:r>
            <w:rPr>
              <w:noProof/>
              <w:lang w:eastAsia="cs-CZ"/>
            </w:rPr>
            <w:drawing>
              <wp:inline distT="0" distB="0" distL="0" distR="0">
                <wp:extent cx="6496050" cy="552450"/>
                <wp:effectExtent l="0" t="0" r="0" b="0"/>
                <wp:docPr id="1"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pic:cNvPicPr>
                          <a:picLocks noChangeAspect="1" noChangeArrowheads="1"/>
                        </pic:cNvPicPr>
                      </pic:nvPicPr>
                      <pic:blipFill>
                        <a:blip r:embed="rId1">
                          <a:extLst>
                            <a:ext uri="{28A0092B-C50C-407E-A947-70E740481C1C}">
                              <a14:useLocalDpi xmlns:a14="http://schemas.microsoft.com/office/drawing/2010/main" val="0"/>
                            </a:ext>
                          </a:extLst>
                        </a:blip>
                        <a:srcRect b="43506"/>
                        <a:stretch>
                          <a:fillRect/>
                        </a:stretch>
                      </pic:blipFill>
                      <pic:spPr bwMode="auto">
                        <a:xfrm>
                          <a:off x="0" y="0"/>
                          <a:ext cx="6496050" cy="552450"/>
                        </a:xfrm>
                        <a:prstGeom prst="rect">
                          <a:avLst/>
                        </a:prstGeom>
                        <a:noFill/>
                        <a:ln>
                          <a:noFill/>
                        </a:ln>
                      </pic:spPr>
                    </pic:pic>
                  </a:graphicData>
                </a:graphic>
              </wp:inline>
            </w:drawing>
          </w:r>
        </w:p>
      </w:tc>
    </w:tr>
  </w:tbl>
  <w:p w:rsidR="00913E2B" w:rsidRDefault="00913E2B"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E2B" w:rsidRDefault="00C81F69">
    <w:pPr>
      <w:pStyle w:val="Zhlav"/>
    </w:pPr>
    <w:r>
      <w:rPr>
        <w:noProof/>
        <w:lang w:eastAsia="cs-CZ"/>
      </w:rPr>
      <w:drawing>
        <wp:inline distT="0" distB="0" distL="0" distR="0">
          <wp:extent cx="6496050" cy="100965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05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cs="Calibri" w:hint="default"/>
      </w:rPr>
    </w:lvl>
    <w:lvl w:ilvl="1" w:tplc="5970AA28">
      <w:start w:val="1"/>
      <w:numFmt w:val="bullet"/>
      <w:lvlText w:val="o"/>
      <w:lvlJc w:val="left"/>
      <w:pPr>
        <w:ind w:left="1440" w:hanging="360"/>
      </w:pPr>
      <w:rPr>
        <w:rFonts w:ascii="Courier New" w:hAnsi="Courier New" w:cs="Courier New" w:hint="default"/>
      </w:rPr>
    </w:lvl>
    <w:lvl w:ilvl="2" w:tplc="6E567C08">
      <w:start w:val="1"/>
      <w:numFmt w:val="bullet"/>
      <w:lvlText w:val=""/>
      <w:lvlJc w:val="left"/>
      <w:pPr>
        <w:ind w:left="2160" w:hanging="360"/>
      </w:pPr>
      <w:rPr>
        <w:rFonts w:ascii="Wingdings" w:hAnsi="Wingdings" w:cs="Wingdings" w:hint="default"/>
      </w:rPr>
    </w:lvl>
    <w:lvl w:ilvl="3" w:tplc="BF3CE53C">
      <w:start w:val="1"/>
      <w:numFmt w:val="bullet"/>
      <w:lvlText w:val=""/>
      <w:lvlJc w:val="left"/>
      <w:pPr>
        <w:ind w:left="2880" w:hanging="360"/>
      </w:pPr>
      <w:rPr>
        <w:rFonts w:ascii="Symbol" w:hAnsi="Symbol" w:cs="Symbol" w:hint="default"/>
      </w:rPr>
    </w:lvl>
    <w:lvl w:ilvl="4" w:tplc="D1C2A76A">
      <w:start w:val="1"/>
      <w:numFmt w:val="bullet"/>
      <w:lvlText w:val="o"/>
      <w:lvlJc w:val="left"/>
      <w:pPr>
        <w:ind w:left="3600" w:hanging="360"/>
      </w:pPr>
      <w:rPr>
        <w:rFonts w:ascii="Courier New" w:hAnsi="Courier New" w:cs="Courier New" w:hint="default"/>
      </w:rPr>
    </w:lvl>
    <w:lvl w:ilvl="5" w:tplc="12E678F8">
      <w:start w:val="1"/>
      <w:numFmt w:val="bullet"/>
      <w:lvlText w:val=""/>
      <w:lvlJc w:val="left"/>
      <w:pPr>
        <w:ind w:left="4320" w:hanging="360"/>
      </w:pPr>
      <w:rPr>
        <w:rFonts w:ascii="Wingdings" w:hAnsi="Wingdings" w:cs="Wingdings" w:hint="default"/>
      </w:rPr>
    </w:lvl>
    <w:lvl w:ilvl="6" w:tplc="4FD04078">
      <w:start w:val="1"/>
      <w:numFmt w:val="bullet"/>
      <w:lvlText w:val=""/>
      <w:lvlJc w:val="left"/>
      <w:pPr>
        <w:ind w:left="5040" w:hanging="360"/>
      </w:pPr>
      <w:rPr>
        <w:rFonts w:ascii="Symbol" w:hAnsi="Symbol" w:cs="Symbol" w:hint="default"/>
      </w:rPr>
    </w:lvl>
    <w:lvl w:ilvl="7" w:tplc="955C791C">
      <w:start w:val="1"/>
      <w:numFmt w:val="bullet"/>
      <w:lvlText w:val="o"/>
      <w:lvlJc w:val="left"/>
      <w:pPr>
        <w:ind w:left="5760" w:hanging="360"/>
      </w:pPr>
      <w:rPr>
        <w:rFonts w:ascii="Courier New" w:hAnsi="Courier New" w:cs="Courier New" w:hint="default"/>
      </w:rPr>
    </w:lvl>
    <w:lvl w:ilvl="8" w:tplc="AFD89660">
      <w:start w:val="1"/>
      <w:numFmt w:val="bullet"/>
      <w:lvlText w:val=""/>
      <w:lvlJc w:val="left"/>
      <w:pPr>
        <w:ind w:left="6480" w:hanging="360"/>
      </w:pPr>
      <w:rPr>
        <w:rFonts w:ascii="Wingdings" w:hAnsi="Wingdings" w:cs="Wingdings" w:hint="default"/>
      </w:rPr>
    </w:lvl>
  </w:abstractNum>
  <w:abstractNum w:abstractNumId="3"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1B83647"/>
    <w:multiLevelType w:val="hybridMultilevel"/>
    <w:tmpl w:val="2B221222"/>
    <w:lvl w:ilvl="0" w:tplc="24C035F4">
      <w:start w:val="1"/>
      <w:numFmt w:val="bullet"/>
      <w:lvlText w:val=""/>
      <w:lvlJc w:val="left"/>
      <w:pPr>
        <w:ind w:left="720" w:hanging="360"/>
      </w:pPr>
      <w:rPr>
        <w:rFonts w:ascii="Wingdings" w:hAnsi="Wingdings" w:cs="Wingdings" w:hint="default"/>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5" w15:restartNumberingAfterBreak="0">
    <w:nsid w:val="2BCC6366"/>
    <w:multiLevelType w:val="hybridMultilevel"/>
    <w:tmpl w:val="3A7618DA"/>
    <w:lvl w:ilvl="0" w:tplc="D51ADF9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D3333D8"/>
    <w:multiLevelType w:val="hybridMultilevel"/>
    <w:tmpl w:val="5E1A6D6E"/>
    <w:lvl w:ilvl="0" w:tplc="8056D2C6">
      <w:start w:val="1"/>
      <w:numFmt w:val="bullet"/>
      <w:lvlText w:val=""/>
      <w:lvlJc w:val="left"/>
      <w:pPr>
        <w:ind w:left="720" w:hanging="360"/>
      </w:pPr>
      <w:rPr>
        <w:rFonts w:ascii="Symbol" w:hAnsi="Symbol" w:cs="Symbol" w:hint="default"/>
      </w:rPr>
    </w:lvl>
    <w:lvl w:ilvl="1" w:tplc="A95EFE18">
      <w:start w:val="1"/>
      <w:numFmt w:val="bullet"/>
      <w:lvlText w:val="o"/>
      <w:lvlJc w:val="left"/>
      <w:pPr>
        <w:ind w:left="1440" w:hanging="360"/>
      </w:pPr>
      <w:rPr>
        <w:rFonts w:ascii="Courier New" w:hAnsi="Courier New" w:cs="Courier New" w:hint="default"/>
      </w:rPr>
    </w:lvl>
    <w:lvl w:ilvl="2" w:tplc="7DA23B7E">
      <w:start w:val="1"/>
      <w:numFmt w:val="bullet"/>
      <w:lvlText w:val=""/>
      <w:lvlJc w:val="left"/>
      <w:pPr>
        <w:ind w:left="2160" w:hanging="360"/>
      </w:pPr>
      <w:rPr>
        <w:rFonts w:ascii="Wingdings" w:hAnsi="Wingdings" w:cs="Wingdings" w:hint="default"/>
      </w:rPr>
    </w:lvl>
    <w:lvl w:ilvl="3" w:tplc="DC0E9CEA">
      <w:start w:val="1"/>
      <w:numFmt w:val="bullet"/>
      <w:lvlText w:val=""/>
      <w:lvlJc w:val="left"/>
      <w:pPr>
        <w:ind w:left="2880" w:hanging="360"/>
      </w:pPr>
      <w:rPr>
        <w:rFonts w:ascii="Symbol" w:hAnsi="Symbol" w:cs="Symbol" w:hint="default"/>
      </w:rPr>
    </w:lvl>
    <w:lvl w:ilvl="4" w:tplc="40C89FE2">
      <w:start w:val="1"/>
      <w:numFmt w:val="bullet"/>
      <w:lvlText w:val="o"/>
      <w:lvlJc w:val="left"/>
      <w:pPr>
        <w:ind w:left="3600" w:hanging="360"/>
      </w:pPr>
      <w:rPr>
        <w:rFonts w:ascii="Courier New" w:hAnsi="Courier New" w:cs="Courier New" w:hint="default"/>
      </w:rPr>
    </w:lvl>
    <w:lvl w:ilvl="5" w:tplc="438CADB4">
      <w:start w:val="1"/>
      <w:numFmt w:val="bullet"/>
      <w:lvlText w:val=""/>
      <w:lvlJc w:val="left"/>
      <w:pPr>
        <w:ind w:left="4320" w:hanging="360"/>
      </w:pPr>
      <w:rPr>
        <w:rFonts w:ascii="Wingdings" w:hAnsi="Wingdings" w:cs="Wingdings" w:hint="default"/>
      </w:rPr>
    </w:lvl>
    <w:lvl w:ilvl="6" w:tplc="618A43DA">
      <w:start w:val="1"/>
      <w:numFmt w:val="bullet"/>
      <w:lvlText w:val=""/>
      <w:lvlJc w:val="left"/>
      <w:pPr>
        <w:ind w:left="5040" w:hanging="360"/>
      </w:pPr>
      <w:rPr>
        <w:rFonts w:ascii="Symbol" w:hAnsi="Symbol" w:cs="Symbol" w:hint="default"/>
      </w:rPr>
    </w:lvl>
    <w:lvl w:ilvl="7" w:tplc="938AC224">
      <w:start w:val="1"/>
      <w:numFmt w:val="bullet"/>
      <w:lvlText w:val="o"/>
      <w:lvlJc w:val="left"/>
      <w:pPr>
        <w:ind w:left="5760" w:hanging="360"/>
      </w:pPr>
      <w:rPr>
        <w:rFonts w:ascii="Courier New" w:hAnsi="Courier New" w:cs="Courier New" w:hint="default"/>
      </w:rPr>
    </w:lvl>
    <w:lvl w:ilvl="8" w:tplc="64DCBF22">
      <w:start w:val="1"/>
      <w:numFmt w:val="bullet"/>
      <w:lvlText w:val=""/>
      <w:lvlJc w:val="left"/>
      <w:pPr>
        <w:ind w:left="6480" w:hanging="360"/>
      </w:pPr>
      <w:rPr>
        <w:rFonts w:ascii="Wingdings" w:hAnsi="Wingdings" w:cs="Wingdings" w:hint="default"/>
      </w:rPr>
    </w:lvl>
  </w:abstractNum>
  <w:abstractNum w:abstractNumId="7" w15:restartNumberingAfterBreak="0">
    <w:nsid w:val="32A409DD"/>
    <w:multiLevelType w:val="hybridMultilevel"/>
    <w:tmpl w:val="4DBA325C"/>
    <w:lvl w:ilvl="0" w:tplc="04462FF2">
      <w:start w:val="1"/>
      <w:numFmt w:val="bullet"/>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3BA44538"/>
    <w:multiLevelType w:val="hybridMultilevel"/>
    <w:tmpl w:val="4D122700"/>
    <w:lvl w:ilvl="0" w:tplc="ACBEA018">
      <w:start w:val="1"/>
      <w:numFmt w:val="bullet"/>
      <w:lvlText w:val=""/>
      <w:lvlJc w:val="left"/>
      <w:pPr>
        <w:ind w:left="720" w:hanging="360"/>
      </w:pPr>
      <w:rPr>
        <w:rFonts w:ascii="Symbol" w:hAnsi="Symbol" w:cs="Symbol" w:hint="default"/>
      </w:rPr>
    </w:lvl>
    <w:lvl w:ilvl="1" w:tplc="636A66EA">
      <w:start w:val="1"/>
      <w:numFmt w:val="bullet"/>
      <w:lvlText w:val="o"/>
      <w:lvlJc w:val="left"/>
      <w:pPr>
        <w:ind w:left="1440" w:hanging="360"/>
      </w:pPr>
      <w:rPr>
        <w:rFonts w:ascii="Courier New" w:hAnsi="Courier New" w:cs="Courier New" w:hint="default"/>
      </w:rPr>
    </w:lvl>
    <w:lvl w:ilvl="2" w:tplc="B68462F0">
      <w:start w:val="1"/>
      <w:numFmt w:val="bullet"/>
      <w:lvlText w:val=""/>
      <w:lvlJc w:val="left"/>
      <w:pPr>
        <w:ind w:left="2160" w:hanging="360"/>
      </w:pPr>
      <w:rPr>
        <w:rFonts w:ascii="Wingdings" w:hAnsi="Wingdings" w:cs="Wingdings" w:hint="default"/>
      </w:rPr>
    </w:lvl>
    <w:lvl w:ilvl="3" w:tplc="E88E1E9A">
      <w:start w:val="1"/>
      <w:numFmt w:val="bullet"/>
      <w:lvlText w:val=""/>
      <w:lvlJc w:val="left"/>
      <w:pPr>
        <w:ind w:left="2880" w:hanging="360"/>
      </w:pPr>
      <w:rPr>
        <w:rFonts w:ascii="Symbol" w:hAnsi="Symbol" w:cs="Symbol" w:hint="default"/>
      </w:rPr>
    </w:lvl>
    <w:lvl w:ilvl="4" w:tplc="3F5C1972">
      <w:start w:val="1"/>
      <w:numFmt w:val="bullet"/>
      <w:lvlText w:val="o"/>
      <w:lvlJc w:val="left"/>
      <w:pPr>
        <w:ind w:left="3600" w:hanging="360"/>
      </w:pPr>
      <w:rPr>
        <w:rFonts w:ascii="Courier New" w:hAnsi="Courier New" w:cs="Courier New" w:hint="default"/>
      </w:rPr>
    </w:lvl>
    <w:lvl w:ilvl="5" w:tplc="A796C660">
      <w:start w:val="1"/>
      <w:numFmt w:val="bullet"/>
      <w:lvlText w:val=""/>
      <w:lvlJc w:val="left"/>
      <w:pPr>
        <w:ind w:left="4320" w:hanging="360"/>
      </w:pPr>
      <w:rPr>
        <w:rFonts w:ascii="Wingdings" w:hAnsi="Wingdings" w:cs="Wingdings" w:hint="default"/>
      </w:rPr>
    </w:lvl>
    <w:lvl w:ilvl="6" w:tplc="D9ECEC9E">
      <w:start w:val="1"/>
      <w:numFmt w:val="bullet"/>
      <w:lvlText w:val=""/>
      <w:lvlJc w:val="left"/>
      <w:pPr>
        <w:ind w:left="5040" w:hanging="360"/>
      </w:pPr>
      <w:rPr>
        <w:rFonts w:ascii="Symbol" w:hAnsi="Symbol" w:cs="Symbol" w:hint="default"/>
      </w:rPr>
    </w:lvl>
    <w:lvl w:ilvl="7" w:tplc="26367190">
      <w:start w:val="1"/>
      <w:numFmt w:val="bullet"/>
      <w:lvlText w:val="o"/>
      <w:lvlJc w:val="left"/>
      <w:pPr>
        <w:ind w:left="5760" w:hanging="360"/>
      </w:pPr>
      <w:rPr>
        <w:rFonts w:ascii="Courier New" w:hAnsi="Courier New" w:cs="Courier New" w:hint="default"/>
      </w:rPr>
    </w:lvl>
    <w:lvl w:ilvl="8" w:tplc="183898E6">
      <w:start w:val="1"/>
      <w:numFmt w:val="bullet"/>
      <w:lvlText w:val=""/>
      <w:lvlJc w:val="left"/>
      <w:pPr>
        <w:ind w:left="6480" w:hanging="360"/>
      </w:pPr>
      <w:rPr>
        <w:rFonts w:ascii="Wingdings" w:hAnsi="Wingdings" w:cs="Wingdings" w:hint="default"/>
      </w:rPr>
    </w:lvl>
  </w:abstractNum>
  <w:abstractNum w:abstractNumId="9" w15:restartNumberingAfterBreak="0">
    <w:nsid w:val="3DE70B7F"/>
    <w:multiLevelType w:val="hybridMultilevel"/>
    <w:tmpl w:val="25DA8814"/>
    <w:lvl w:ilvl="0" w:tplc="F9967EB2">
      <w:start w:val="1"/>
      <w:numFmt w:val="bullet"/>
      <w:pStyle w:val="Videoodkaz"/>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432229C5"/>
    <w:multiLevelType w:val="hybridMultilevel"/>
    <w:tmpl w:val="33627D5E"/>
    <w:lvl w:ilvl="0" w:tplc="131218DA">
      <w:start w:val="1"/>
      <w:numFmt w:val="bullet"/>
      <w:lvlText w:val=""/>
      <w:lvlJc w:val="left"/>
      <w:pPr>
        <w:ind w:left="720" w:hanging="360"/>
      </w:pPr>
      <w:rPr>
        <w:rFonts w:ascii="Symbol" w:hAnsi="Symbol" w:cs="Symbol" w:hint="default"/>
      </w:rPr>
    </w:lvl>
    <w:lvl w:ilvl="1" w:tplc="A1FA6C50">
      <w:start w:val="1"/>
      <w:numFmt w:val="bullet"/>
      <w:lvlText w:val="o"/>
      <w:lvlJc w:val="left"/>
      <w:pPr>
        <w:ind w:left="1440" w:hanging="360"/>
      </w:pPr>
      <w:rPr>
        <w:rFonts w:ascii="Courier New" w:hAnsi="Courier New" w:cs="Courier New" w:hint="default"/>
      </w:rPr>
    </w:lvl>
    <w:lvl w:ilvl="2" w:tplc="B53E9080">
      <w:start w:val="1"/>
      <w:numFmt w:val="bullet"/>
      <w:lvlText w:val=""/>
      <w:lvlJc w:val="left"/>
      <w:pPr>
        <w:ind w:left="2160" w:hanging="360"/>
      </w:pPr>
      <w:rPr>
        <w:rFonts w:ascii="Wingdings" w:hAnsi="Wingdings" w:cs="Wingdings" w:hint="default"/>
      </w:rPr>
    </w:lvl>
    <w:lvl w:ilvl="3" w:tplc="F0DA9FE2">
      <w:start w:val="1"/>
      <w:numFmt w:val="bullet"/>
      <w:lvlText w:val=""/>
      <w:lvlJc w:val="left"/>
      <w:pPr>
        <w:ind w:left="2880" w:hanging="360"/>
      </w:pPr>
      <w:rPr>
        <w:rFonts w:ascii="Symbol" w:hAnsi="Symbol" w:cs="Symbol" w:hint="default"/>
      </w:rPr>
    </w:lvl>
    <w:lvl w:ilvl="4" w:tplc="42F077C4">
      <w:start w:val="1"/>
      <w:numFmt w:val="bullet"/>
      <w:lvlText w:val="o"/>
      <w:lvlJc w:val="left"/>
      <w:pPr>
        <w:ind w:left="3600" w:hanging="360"/>
      </w:pPr>
      <w:rPr>
        <w:rFonts w:ascii="Courier New" w:hAnsi="Courier New" w:cs="Courier New" w:hint="default"/>
      </w:rPr>
    </w:lvl>
    <w:lvl w:ilvl="5" w:tplc="0FC0AEBC">
      <w:start w:val="1"/>
      <w:numFmt w:val="bullet"/>
      <w:lvlText w:val=""/>
      <w:lvlJc w:val="left"/>
      <w:pPr>
        <w:ind w:left="4320" w:hanging="360"/>
      </w:pPr>
      <w:rPr>
        <w:rFonts w:ascii="Wingdings" w:hAnsi="Wingdings" w:cs="Wingdings" w:hint="default"/>
      </w:rPr>
    </w:lvl>
    <w:lvl w:ilvl="6" w:tplc="14820726">
      <w:start w:val="1"/>
      <w:numFmt w:val="bullet"/>
      <w:lvlText w:val=""/>
      <w:lvlJc w:val="left"/>
      <w:pPr>
        <w:ind w:left="5040" w:hanging="360"/>
      </w:pPr>
      <w:rPr>
        <w:rFonts w:ascii="Symbol" w:hAnsi="Symbol" w:cs="Symbol" w:hint="default"/>
      </w:rPr>
    </w:lvl>
    <w:lvl w:ilvl="7" w:tplc="76C4CBF4">
      <w:start w:val="1"/>
      <w:numFmt w:val="bullet"/>
      <w:lvlText w:val="o"/>
      <w:lvlJc w:val="left"/>
      <w:pPr>
        <w:ind w:left="5760" w:hanging="360"/>
      </w:pPr>
      <w:rPr>
        <w:rFonts w:ascii="Courier New" w:hAnsi="Courier New" w:cs="Courier New" w:hint="default"/>
      </w:rPr>
    </w:lvl>
    <w:lvl w:ilvl="8" w:tplc="0A3A93CE">
      <w:start w:val="1"/>
      <w:numFmt w:val="bullet"/>
      <w:lvlText w:val=""/>
      <w:lvlJc w:val="left"/>
      <w:pPr>
        <w:ind w:left="6480" w:hanging="360"/>
      </w:pPr>
      <w:rPr>
        <w:rFonts w:ascii="Wingdings" w:hAnsi="Wingdings" w:cs="Wingdings" w:hint="default"/>
      </w:rPr>
    </w:lvl>
  </w:abstractNum>
  <w:abstractNum w:abstractNumId="11" w15:restartNumberingAfterBreak="0">
    <w:nsid w:val="582D711F"/>
    <w:multiLevelType w:val="hybridMultilevel"/>
    <w:tmpl w:val="1E061D0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2"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3" w15:restartNumberingAfterBreak="0">
    <w:nsid w:val="636B3D53"/>
    <w:multiLevelType w:val="hybridMultilevel"/>
    <w:tmpl w:val="7B028BEA"/>
    <w:lvl w:ilvl="0" w:tplc="11400B44">
      <w:start w:val="1"/>
      <w:numFmt w:val="bullet"/>
      <w:pStyle w:val="Odrkakostka"/>
      <w:lvlText w:val=""/>
      <w:lvlJc w:val="left"/>
      <w:pPr>
        <w:ind w:left="720" w:hanging="360"/>
      </w:pPr>
      <w:rPr>
        <w:rFonts w:ascii="Symbol" w:hAnsi="Symbol" w:cs="Symbol" w:hint="default"/>
        <w:color w:val="auto"/>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14"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4"/>
  </w:num>
  <w:num w:numId="2">
    <w:abstractNumId w:val="0"/>
  </w:num>
  <w:num w:numId="3">
    <w:abstractNumId w:val="12"/>
  </w:num>
  <w:num w:numId="4">
    <w:abstractNumId w:val="8"/>
  </w:num>
  <w:num w:numId="5">
    <w:abstractNumId w:val="6"/>
  </w:num>
  <w:num w:numId="6">
    <w:abstractNumId w:val="2"/>
  </w:num>
  <w:num w:numId="7">
    <w:abstractNumId w:val="10"/>
  </w:num>
  <w:num w:numId="8">
    <w:abstractNumId w:val="13"/>
  </w:num>
  <w:num w:numId="9">
    <w:abstractNumId w:val="7"/>
  </w:num>
  <w:num w:numId="10">
    <w:abstractNumId w:val="9"/>
  </w:num>
  <w:num w:numId="11">
    <w:abstractNumId w:val="3"/>
  </w:num>
  <w:num w:numId="12">
    <w:abstractNumId w:val="5"/>
  </w:num>
  <w:num w:numId="13">
    <w:abstractNumId w:val="1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2B59F7"/>
    <w:rsid w:val="00106D77"/>
    <w:rsid w:val="0011432B"/>
    <w:rsid w:val="00194B7F"/>
    <w:rsid w:val="001B6E8B"/>
    <w:rsid w:val="00207EB7"/>
    <w:rsid w:val="00223030"/>
    <w:rsid w:val="00241D37"/>
    <w:rsid w:val="002C10F6"/>
    <w:rsid w:val="002D5A52"/>
    <w:rsid w:val="00301E59"/>
    <w:rsid w:val="003172F2"/>
    <w:rsid w:val="003552E5"/>
    <w:rsid w:val="003D59D1"/>
    <w:rsid w:val="003F010D"/>
    <w:rsid w:val="003F3236"/>
    <w:rsid w:val="004210B0"/>
    <w:rsid w:val="00440F58"/>
    <w:rsid w:val="00474744"/>
    <w:rsid w:val="00491518"/>
    <w:rsid w:val="004A4235"/>
    <w:rsid w:val="004B61DD"/>
    <w:rsid w:val="005E2369"/>
    <w:rsid w:val="00602B7C"/>
    <w:rsid w:val="00643389"/>
    <w:rsid w:val="00777383"/>
    <w:rsid w:val="007A4613"/>
    <w:rsid w:val="007C7EC0"/>
    <w:rsid w:val="007C7F58"/>
    <w:rsid w:val="007D2437"/>
    <w:rsid w:val="00825658"/>
    <w:rsid w:val="008311C7"/>
    <w:rsid w:val="00834DAA"/>
    <w:rsid w:val="008456A5"/>
    <w:rsid w:val="008648FF"/>
    <w:rsid w:val="008A4CE3"/>
    <w:rsid w:val="00913E2B"/>
    <w:rsid w:val="009D05FB"/>
    <w:rsid w:val="00A563B6"/>
    <w:rsid w:val="00AC646E"/>
    <w:rsid w:val="00AD1C92"/>
    <w:rsid w:val="00B16A1A"/>
    <w:rsid w:val="00B72B20"/>
    <w:rsid w:val="00BA23F3"/>
    <w:rsid w:val="00BC46D4"/>
    <w:rsid w:val="00C01099"/>
    <w:rsid w:val="00C31B60"/>
    <w:rsid w:val="00C81F69"/>
    <w:rsid w:val="00CE28A6"/>
    <w:rsid w:val="00D334AC"/>
    <w:rsid w:val="00D53403"/>
    <w:rsid w:val="00D85463"/>
    <w:rsid w:val="00DB4536"/>
    <w:rsid w:val="00E0332A"/>
    <w:rsid w:val="00E77B64"/>
    <w:rsid w:val="00EA3EF5"/>
    <w:rsid w:val="00EA52B8"/>
    <w:rsid w:val="00ED3DDC"/>
    <w:rsid w:val="00EE3316"/>
    <w:rsid w:val="00F15F6B"/>
    <w:rsid w:val="00F2067A"/>
    <w:rsid w:val="00F279BD"/>
    <w:rsid w:val="00F72C58"/>
    <w:rsid w:val="00F92BEE"/>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17BF9C-B94F-4A22-8031-B162B415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099"/>
    <w:pPr>
      <w:spacing w:after="160" w:line="259"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uiPriority w:val="99"/>
    <w:rsid w:val="7DAA1868"/>
    <w:rPr>
      <w:rFonts w:ascii="Arial" w:hAnsi="Arial" w:cs="Arial"/>
      <w:b/>
      <w:bCs/>
      <w:u w:val="single"/>
    </w:rPr>
  </w:style>
  <w:style w:type="paragraph" w:customStyle="1" w:styleId="Nzevpracovnholistu">
    <w:name w:val="Název pracovního listu"/>
    <w:basedOn w:val="Normln"/>
    <w:link w:val="NzevpracovnholistuChar"/>
    <w:uiPriority w:val="99"/>
    <w:rsid w:val="7DAA1868"/>
    <w:rPr>
      <w:rFonts w:ascii="Arial" w:hAnsi="Arial" w:cs="Arial"/>
      <w:b/>
      <w:bCs/>
      <w:sz w:val="44"/>
      <w:szCs w:val="44"/>
    </w:rPr>
  </w:style>
  <w:style w:type="paragraph" w:customStyle="1" w:styleId="Odrkakostka">
    <w:name w:val="Odrážka kostka"/>
    <w:basedOn w:val="Normln"/>
    <w:link w:val="OdrkakostkaChar"/>
    <w:uiPriority w:val="99"/>
    <w:rsid w:val="007D2437"/>
    <w:pPr>
      <w:numPr>
        <w:numId w:val="8"/>
      </w:numPr>
      <w:ind w:right="968"/>
    </w:pPr>
    <w:rPr>
      <w:rFonts w:ascii="Arial" w:hAnsi="Arial" w:cs="Arial"/>
    </w:rPr>
  </w:style>
  <w:style w:type="paragraph" w:customStyle="1" w:styleId="Popispracovnholistu">
    <w:name w:val="Popis pracovního listu"/>
    <w:basedOn w:val="Normln"/>
    <w:link w:val="PopispracovnholistuChar"/>
    <w:uiPriority w:val="99"/>
    <w:rsid w:val="009D05FB"/>
    <w:pPr>
      <w:spacing w:before="240" w:after="120"/>
      <w:ind w:right="131"/>
      <w:jc w:val="both"/>
      <w:outlineLvl w:val="0"/>
    </w:pPr>
    <w:rPr>
      <w:rFonts w:ascii="Arial" w:hAnsi="Arial" w:cs="Arial"/>
      <w:sz w:val="28"/>
      <w:szCs w:val="28"/>
    </w:rPr>
  </w:style>
  <w:style w:type="paragraph" w:customStyle="1" w:styleId="dekodpov">
    <w:name w:val="Řádek odpověď"/>
    <w:basedOn w:val="Normln"/>
    <w:link w:val="dekodpovChar"/>
    <w:uiPriority w:val="99"/>
    <w:rsid w:val="00EA3EF5"/>
    <w:pPr>
      <w:spacing w:line="480" w:lineRule="auto"/>
      <w:ind w:left="284" w:right="260"/>
      <w:jc w:val="both"/>
    </w:pPr>
    <w:rPr>
      <w:rFonts w:ascii="Arial" w:hAnsi="Arial" w:cs="Arial"/>
      <w:color w:val="33BEF2"/>
    </w:rPr>
  </w:style>
  <w:style w:type="paragraph" w:customStyle="1" w:styleId="kol-zadn">
    <w:name w:val="Úkol - zadání"/>
    <w:basedOn w:val="Normln"/>
    <w:link w:val="kol-zadnChar"/>
    <w:uiPriority w:val="99"/>
    <w:rsid w:val="00EE3316"/>
    <w:pPr>
      <w:numPr>
        <w:numId w:val="13"/>
      </w:numPr>
      <w:spacing w:line="240" w:lineRule="auto"/>
      <w:ind w:left="1068" w:right="401"/>
    </w:pPr>
    <w:rPr>
      <w:rFonts w:ascii="Arial" w:hAnsi="Arial" w:cs="Arial"/>
      <w:b/>
      <w:bCs/>
      <w:noProof/>
      <w:sz w:val="24"/>
      <w:szCs w:val="24"/>
    </w:rPr>
  </w:style>
  <w:style w:type="paragraph" w:customStyle="1" w:styleId="Vpltabulky">
    <w:name w:val="Výplň tabulky"/>
    <w:basedOn w:val="Normln"/>
    <w:link w:val="VpltabulkyChar"/>
    <w:uiPriority w:val="99"/>
    <w:rsid w:val="7DAA1868"/>
    <w:pPr>
      <w:spacing w:before="240" w:after="0"/>
      <w:jc w:val="center"/>
    </w:pPr>
    <w:rPr>
      <w:rFonts w:ascii="Arial" w:hAnsi="Arial" w:cs="Arial"/>
      <w:b/>
      <w:bCs/>
    </w:rPr>
  </w:style>
  <w:style w:type="paragraph" w:customStyle="1" w:styleId="Zhlav-tabulka">
    <w:name w:val="Záhlaví - tabulka"/>
    <w:basedOn w:val="Normln"/>
    <w:link w:val="Zhlav-tabulkaChar"/>
    <w:uiPriority w:val="99"/>
    <w:rsid w:val="7DAA1868"/>
    <w:pPr>
      <w:spacing w:before="240" w:after="240"/>
      <w:jc w:val="center"/>
    </w:pPr>
    <w:rPr>
      <w:rFonts w:ascii="Arial" w:hAnsi="Arial" w:cs="Arial"/>
      <w:b/>
      <w:bCs/>
    </w:rPr>
  </w:style>
  <w:style w:type="character" w:customStyle="1" w:styleId="NzevpracovnholistuChar">
    <w:name w:val="Název pracovního listu Char"/>
    <w:basedOn w:val="Standardnpsmoodstavce"/>
    <w:link w:val="Nzevpracovnholistu"/>
    <w:uiPriority w:val="99"/>
    <w:locked/>
    <w:rsid w:val="7DAA1868"/>
    <w:rPr>
      <w:rFonts w:ascii="Arial" w:eastAsia="Times New Roman" w:hAnsi="Arial" w:cs="Arial"/>
      <w:b/>
      <w:bCs/>
      <w:sz w:val="44"/>
      <w:szCs w:val="44"/>
      <w:lang w:val="cs-CZ"/>
    </w:rPr>
  </w:style>
  <w:style w:type="character" w:customStyle="1" w:styleId="PopispracovnholistuChar">
    <w:name w:val="Popis pracovního listu Char"/>
    <w:basedOn w:val="Standardnpsmoodstavce"/>
    <w:link w:val="Popispracovnholistu"/>
    <w:uiPriority w:val="99"/>
    <w:locked/>
    <w:rsid w:val="009D05FB"/>
    <w:rPr>
      <w:rFonts w:ascii="Arial" w:eastAsia="Times New Roman" w:hAnsi="Arial" w:cs="Arial"/>
      <w:sz w:val="32"/>
      <w:szCs w:val="32"/>
    </w:rPr>
  </w:style>
  <w:style w:type="character" w:customStyle="1" w:styleId="kol-zadnChar">
    <w:name w:val="Úkol - zadání Char"/>
    <w:basedOn w:val="Standardnpsmoodstavce"/>
    <w:link w:val="kol-zadn"/>
    <w:uiPriority w:val="99"/>
    <w:locked/>
    <w:rsid w:val="00EE3316"/>
    <w:rPr>
      <w:rFonts w:ascii="Arial" w:eastAsia="Times New Roman" w:hAnsi="Arial" w:cs="Arial"/>
      <w:b/>
      <w:bCs/>
      <w:noProof/>
      <w:sz w:val="24"/>
      <w:szCs w:val="24"/>
    </w:rPr>
  </w:style>
  <w:style w:type="character" w:customStyle="1" w:styleId="dekodpovChar">
    <w:name w:val="Řádek odpověď Char"/>
    <w:basedOn w:val="Standardnpsmoodstavce"/>
    <w:link w:val="dekodpov"/>
    <w:uiPriority w:val="99"/>
    <w:locked/>
    <w:rsid w:val="00EA3EF5"/>
    <w:rPr>
      <w:rFonts w:ascii="Arial" w:eastAsia="Times New Roman" w:hAnsi="Arial" w:cs="Arial"/>
      <w:color w:val="33BEF2"/>
    </w:rPr>
  </w:style>
  <w:style w:type="character" w:customStyle="1" w:styleId="NadpisseznamuChar">
    <w:name w:val="Nadpis seznamu Char"/>
    <w:basedOn w:val="Standardnpsmoodstavce"/>
    <w:link w:val="Nadpisseznamu"/>
    <w:uiPriority w:val="99"/>
    <w:locked/>
    <w:rsid w:val="7DAA1868"/>
    <w:rPr>
      <w:rFonts w:ascii="Arial" w:eastAsia="Times New Roman" w:hAnsi="Arial" w:cs="Arial"/>
      <w:b/>
      <w:bCs/>
      <w:u w:val="single"/>
      <w:lang w:val="cs-CZ"/>
    </w:rPr>
  </w:style>
  <w:style w:type="character" w:customStyle="1" w:styleId="VpltabulkyChar">
    <w:name w:val="Výplň tabulky Char"/>
    <w:basedOn w:val="Standardnpsmoodstavce"/>
    <w:link w:val="Vpltabulky"/>
    <w:uiPriority w:val="99"/>
    <w:locked/>
    <w:rsid w:val="7DAA1868"/>
    <w:rPr>
      <w:rFonts w:ascii="Arial" w:eastAsia="Times New Roman" w:hAnsi="Arial" w:cs="Arial"/>
      <w:b/>
      <w:bCs/>
      <w:lang w:val="cs-CZ"/>
    </w:rPr>
  </w:style>
  <w:style w:type="character" w:customStyle="1" w:styleId="OdrkakostkaChar">
    <w:name w:val="Odrážka kostka Char"/>
    <w:basedOn w:val="Standardnpsmoodstavce"/>
    <w:link w:val="Odrkakostka"/>
    <w:uiPriority w:val="99"/>
    <w:locked/>
    <w:rsid w:val="007D2437"/>
    <w:rPr>
      <w:rFonts w:ascii="Arial" w:eastAsia="Times New Roman" w:hAnsi="Arial" w:cs="Arial"/>
    </w:rPr>
  </w:style>
  <w:style w:type="character" w:customStyle="1" w:styleId="Zhlav-tabulkaChar">
    <w:name w:val="Záhlaví - tabulka Char"/>
    <w:basedOn w:val="Standardnpsmoodstavce"/>
    <w:link w:val="Zhlav-tabulka"/>
    <w:uiPriority w:val="99"/>
    <w:locked/>
    <w:rsid w:val="7DAA1868"/>
    <w:rPr>
      <w:rFonts w:ascii="Arial" w:eastAsia="Times New Roman" w:hAnsi="Arial" w:cs="Arial"/>
      <w:b/>
      <w:bCs/>
      <w:lang w:val="cs-CZ"/>
    </w:rPr>
  </w:style>
  <w:style w:type="table" w:styleId="Mkatabulky">
    <w:name w:val="Table Grid"/>
    <w:basedOn w:val="Normlntabulka"/>
    <w:uiPriority w:val="9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basedOn w:val="Standardnpsmoodstavce"/>
    <w:link w:val="Zhlav"/>
    <w:uiPriority w:val="99"/>
    <w:locked/>
    <w:rsid w:val="00C01099"/>
  </w:style>
  <w:style w:type="paragraph" w:styleId="Zhlav">
    <w:name w:val="header"/>
    <w:basedOn w:val="Normln"/>
    <w:link w:val="ZhlavChar"/>
    <w:uiPriority w:val="99"/>
    <w:rsid w:val="00C01099"/>
    <w:pPr>
      <w:tabs>
        <w:tab w:val="center" w:pos="4680"/>
        <w:tab w:val="right" w:pos="9360"/>
      </w:tabs>
      <w:spacing w:after="0" w:line="240" w:lineRule="auto"/>
    </w:pPr>
  </w:style>
  <w:style w:type="character" w:customStyle="1" w:styleId="HeaderChar1">
    <w:name w:val="Header Char1"/>
    <w:basedOn w:val="Standardnpsmoodstavce"/>
    <w:uiPriority w:val="99"/>
    <w:semiHidden/>
    <w:rsid w:val="00AB2D48"/>
    <w:rPr>
      <w:rFonts w:cs="Calibri"/>
      <w:lang w:eastAsia="en-US"/>
    </w:rPr>
  </w:style>
  <w:style w:type="character" w:customStyle="1" w:styleId="ZpatChar">
    <w:name w:val="Zápatí Char"/>
    <w:basedOn w:val="Standardnpsmoodstavce"/>
    <w:link w:val="Zpat"/>
    <w:uiPriority w:val="99"/>
    <w:locked/>
    <w:rsid w:val="00C01099"/>
  </w:style>
  <w:style w:type="paragraph" w:styleId="Zpat">
    <w:name w:val="footer"/>
    <w:basedOn w:val="Normln"/>
    <w:link w:val="ZpatChar"/>
    <w:uiPriority w:val="99"/>
    <w:rsid w:val="00C01099"/>
    <w:pPr>
      <w:tabs>
        <w:tab w:val="center" w:pos="4680"/>
        <w:tab w:val="right" w:pos="9360"/>
      </w:tabs>
      <w:spacing w:after="0" w:line="240" w:lineRule="auto"/>
    </w:pPr>
  </w:style>
  <w:style w:type="character" w:customStyle="1" w:styleId="FooterChar1">
    <w:name w:val="Footer Char1"/>
    <w:basedOn w:val="Standardnpsmoodstavce"/>
    <w:uiPriority w:val="99"/>
    <w:semiHidden/>
    <w:rsid w:val="00AB2D48"/>
    <w:rPr>
      <w:rFonts w:cs="Calibri"/>
      <w:lang w:eastAsia="en-US"/>
    </w:rPr>
  </w:style>
  <w:style w:type="paragraph" w:customStyle="1" w:styleId="Zdraznnvtextu">
    <w:name w:val="Zdůraznění v textu"/>
    <w:basedOn w:val="kol-zadn"/>
    <w:uiPriority w:val="99"/>
    <w:rsid w:val="00301E59"/>
    <w:rPr>
      <w:b w:val="0"/>
      <w:bCs w:val="0"/>
      <w:color w:val="F12FA1"/>
      <w:u w:val="single"/>
    </w:rPr>
  </w:style>
  <w:style w:type="character" w:styleId="Hypertextovodkaz">
    <w:name w:val="Hyperlink"/>
    <w:basedOn w:val="Standardnpsmoodstavce"/>
    <w:uiPriority w:val="99"/>
    <w:rsid w:val="00D334AC"/>
    <w:rPr>
      <w:color w:val="0563C1"/>
      <w:u w:val="single"/>
    </w:rPr>
  </w:style>
  <w:style w:type="character" w:customStyle="1" w:styleId="Nevyeenzmnka1">
    <w:name w:val="Nevyřešená zmínka1"/>
    <w:basedOn w:val="Standardnpsmoodstavce"/>
    <w:uiPriority w:val="99"/>
    <w:semiHidden/>
    <w:rsid w:val="00D334AC"/>
    <w:rPr>
      <w:color w:val="auto"/>
      <w:shd w:val="clear" w:color="auto" w:fill="auto"/>
    </w:rPr>
  </w:style>
  <w:style w:type="paragraph" w:customStyle="1" w:styleId="Videoodkaz">
    <w:name w:val="Video odkaz"/>
    <w:basedOn w:val="Odrkakostka"/>
    <w:link w:val="VideoodkazChar"/>
    <w:autoRedefine/>
    <w:uiPriority w:val="99"/>
    <w:rsid w:val="00643389"/>
    <w:pPr>
      <w:numPr>
        <w:numId w:val="10"/>
      </w:numPr>
    </w:pPr>
    <w:rPr>
      <w:b/>
      <w:bCs/>
      <w:color w:val="F22EA2"/>
      <w:sz w:val="32"/>
      <w:szCs w:val="32"/>
      <w:u w:val="single"/>
    </w:rPr>
  </w:style>
  <w:style w:type="character" w:styleId="Sledovanodkaz">
    <w:name w:val="FollowedHyperlink"/>
    <w:basedOn w:val="Standardnpsmoodstavce"/>
    <w:uiPriority w:val="99"/>
    <w:semiHidden/>
    <w:rsid w:val="002C10F6"/>
    <w:rPr>
      <w:color w:val="auto"/>
      <w:u w:val="single"/>
    </w:rPr>
  </w:style>
  <w:style w:type="paragraph" w:customStyle="1" w:styleId="Video">
    <w:name w:val="Video"/>
    <w:basedOn w:val="Videoodkaz"/>
    <w:link w:val="VideoChar"/>
    <w:uiPriority w:val="99"/>
    <w:rsid w:val="00643389"/>
    <w:pPr>
      <w:spacing w:after="0"/>
    </w:pPr>
  </w:style>
  <w:style w:type="paragraph" w:customStyle="1" w:styleId="Sebereflexeka">
    <w:name w:val="Sebereflexe žáka"/>
    <w:link w:val="SebereflexekaChar"/>
    <w:uiPriority w:val="99"/>
    <w:rsid w:val="00194B7F"/>
    <w:pPr>
      <w:spacing w:after="160" w:line="259" w:lineRule="auto"/>
    </w:pPr>
    <w:rPr>
      <w:rFonts w:ascii="Arial" w:hAnsi="Arial" w:cs="Arial"/>
      <w:b/>
      <w:bCs/>
      <w:noProof/>
      <w:color w:val="F030A1"/>
      <w:sz w:val="28"/>
      <w:szCs w:val="28"/>
      <w:lang w:eastAsia="en-US"/>
    </w:rPr>
  </w:style>
  <w:style w:type="character" w:customStyle="1" w:styleId="VideoodkazChar">
    <w:name w:val="Video odkaz Char"/>
    <w:basedOn w:val="OdrkakostkaChar"/>
    <w:link w:val="Videoodkaz"/>
    <w:uiPriority w:val="99"/>
    <w:locked/>
    <w:rsid w:val="00643389"/>
    <w:rPr>
      <w:rFonts w:ascii="Arial" w:eastAsia="Times New Roman" w:hAnsi="Arial" w:cs="Arial"/>
      <w:b/>
      <w:bCs/>
      <w:color w:val="F22EA2"/>
      <w:sz w:val="32"/>
      <w:szCs w:val="32"/>
      <w:u w:val="single"/>
    </w:rPr>
  </w:style>
  <w:style w:type="character" w:customStyle="1" w:styleId="VideoChar">
    <w:name w:val="Video Char"/>
    <w:basedOn w:val="VideoodkazChar"/>
    <w:link w:val="Video"/>
    <w:uiPriority w:val="99"/>
    <w:locked/>
    <w:rsid w:val="00643389"/>
    <w:rPr>
      <w:rFonts w:ascii="Arial" w:eastAsia="Times New Roman" w:hAnsi="Arial" w:cs="Arial"/>
      <w:b/>
      <w:bCs/>
      <w:color w:val="F22EA2"/>
      <w:sz w:val="32"/>
      <w:szCs w:val="32"/>
      <w:u w:val="single"/>
    </w:rPr>
  </w:style>
  <w:style w:type="paragraph" w:styleId="Odstavecseseznamem">
    <w:name w:val="List Paragraph"/>
    <w:basedOn w:val="Normln"/>
    <w:uiPriority w:val="99"/>
    <w:qFormat/>
    <w:rsid w:val="00FA405E"/>
    <w:pPr>
      <w:ind w:left="720"/>
    </w:pPr>
  </w:style>
  <w:style w:type="character" w:customStyle="1" w:styleId="SebereflexekaChar">
    <w:name w:val="Sebereflexe žáka Char"/>
    <w:basedOn w:val="kol-zadnChar"/>
    <w:link w:val="Sebereflexeka"/>
    <w:uiPriority w:val="99"/>
    <w:locked/>
    <w:rsid w:val="00194B7F"/>
    <w:rPr>
      <w:rFonts w:ascii="Arial" w:eastAsia="Times New Roman" w:hAnsi="Arial" w:cs="Arial"/>
      <w:b/>
      <w:bCs/>
      <w:noProof/>
      <w:color w:val="F030A1"/>
      <w:sz w:val="22"/>
      <w:szCs w:val="22"/>
      <w:lang w:val="cs-CZ" w:eastAsia="en-US"/>
    </w:rPr>
  </w:style>
  <w:style w:type="paragraph" w:styleId="Textbubliny">
    <w:name w:val="Balloon Text"/>
    <w:basedOn w:val="Normln"/>
    <w:link w:val="TextbublinyChar"/>
    <w:uiPriority w:val="99"/>
    <w:semiHidden/>
    <w:rsid w:val="00D534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53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52429">
      <w:marLeft w:val="0"/>
      <w:marRight w:val="0"/>
      <w:marTop w:val="0"/>
      <w:marBottom w:val="0"/>
      <w:divBdr>
        <w:top w:val="none" w:sz="0" w:space="0" w:color="auto"/>
        <w:left w:val="none" w:sz="0" w:space="0" w:color="auto"/>
        <w:bottom w:val="none" w:sz="0" w:space="0" w:color="auto"/>
        <w:right w:val="none" w:sz="0" w:space="0" w:color="auto"/>
      </w:divBdr>
    </w:div>
    <w:div w:id="1588152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du.ceskatelevize.cz/video/10814-frotaz"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eskatelevize.cz/video/9929-jak-si-zalozit-herbar"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edu.ceskatelevize.cz/video/4775-barviva-v-liste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3057</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Dendrologický herbář</dc:title>
  <dc:subject/>
  <dc:creator>Jan Johanovský</dc:creator>
  <cp:keywords/>
  <dc:description/>
  <cp:lastModifiedBy>Rybářová Ludmila</cp:lastModifiedBy>
  <cp:revision>2</cp:revision>
  <cp:lastPrinted>2021-07-23T08:26:00Z</cp:lastPrinted>
  <dcterms:created xsi:type="dcterms:W3CDTF">2021-11-04T09:27:00Z</dcterms:created>
  <dcterms:modified xsi:type="dcterms:W3CDTF">2021-11-04T09:27:00Z</dcterms:modified>
</cp:coreProperties>
</file>