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0199503" w:rsidR="00FA405E" w:rsidRDefault="00677EA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Důsledky husitských válek</w:t>
      </w:r>
    </w:p>
    <w:p w14:paraId="4CC1A0C3" w14:textId="6AB6BD16" w:rsidR="00677EAD" w:rsidRPr="00F279BD" w:rsidRDefault="00677EAD" w:rsidP="009D05FB">
      <w:pPr>
        <w:pStyle w:val="Popispracovnholistu"/>
        <w:rPr>
          <w:sz w:val="24"/>
        </w:rPr>
        <w:sectPr w:rsidR="00677EAD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se zaměřuje na přemýšlení o širších důsledcích období husitských válek pro společnost. Téměř dvě dekády trvající období přineslo Zemím koruny české mnoho změn. Pracovní list je pro souhrnné opakování látky. Na základě již získaných znalostí a příslušných videoukázek je možné strukturovaně přemýšlet o důsledcích husitské éry</w:t>
      </w:r>
      <w:r w:rsidR="00687251">
        <w:rPr>
          <w:sz w:val="24"/>
        </w:rPr>
        <w:t>.</w:t>
      </w:r>
    </w:p>
    <w:p w14:paraId="2BD07532" w14:textId="30C4801F" w:rsidR="00677EAD" w:rsidRDefault="002465AE" w:rsidP="00677EAD">
      <w:pPr>
        <w:pStyle w:val="Video"/>
        <w:rPr>
          <w:rStyle w:val="Hypertextovodkaz"/>
          <w:color w:val="F22EA2"/>
        </w:rPr>
      </w:pPr>
      <w:hyperlink r:id="rId11" w:history="1">
        <w:r w:rsidR="00677EAD" w:rsidRPr="00C00DCD">
          <w:rPr>
            <w:rStyle w:val="Hypertextovodkaz"/>
          </w:rPr>
          <w:t>Kostnický koncil a upálení Jana Husa</w:t>
        </w:r>
      </w:hyperlink>
    </w:p>
    <w:p w14:paraId="1652A782" w14:textId="77777777" w:rsidR="00677EAD" w:rsidRDefault="00677EAD" w:rsidP="00677EAD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656BD710" w14:textId="5C1C8E9A" w:rsidR="00677EAD" w:rsidRPr="00C00DCD" w:rsidRDefault="002465AE" w:rsidP="00677EAD">
      <w:pPr>
        <w:pStyle w:val="Video"/>
        <w:rPr>
          <w:rStyle w:val="Hypertextovodkaz"/>
          <w:color w:val="F22EA2"/>
        </w:rPr>
      </w:pPr>
      <w:hyperlink r:id="rId12" w:history="1">
        <w:r w:rsidR="00677EAD" w:rsidRPr="00C00DCD">
          <w:rPr>
            <w:rStyle w:val="Hypertextovodkaz"/>
          </w:rPr>
          <w:t>Převzetí moci Zikmundem Lucemburským</w:t>
        </w:r>
      </w:hyperlink>
    </w:p>
    <w:p w14:paraId="0B577E44" w14:textId="77777777" w:rsidR="00677EAD" w:rsidRDefault="00677EAD" w:rsidP="00677EAD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5A5BF3BA" w14:textId="10AEA3CE" w:rsidR="00677EAD" w:rsidRPr="0094609A" w:rsidRDefault="002465AE" w:rsidP="00677EAD">
      <w:pPr>
        <w:pStyle w:val="Video"/>
        <w:rPr>
          <w:rStyle w:val="Hypertextovodkaz"/>
          <w:color w:val="F22EA2"/>
        </w:rPr>
      </w:pPr>
      <w:hyperlink r:id="rId13" w:history="1">
        <w:r w:rsidR="00677EAD" w:rsidRPr="00DF3AAE">
          <w:rPr>
            <w:rStyle w:val="Hypertextovodkaz"/>
          </w:rPr>
          <w:t>Husitské vojsko</w:t>
        </w:r>
      </w:hyperlink>
    </w:p>
    <w:p w14:paraId="54F570E2" w14:textId="77777777" w:rsidR="00677EAD" w:rsidRDefault="00677EAD" w:rsidP="00677EAD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65A69877" w14:textId="48548FD6" w:rsidR="00677EAD" w:rsidRDefault="002465AE" w:rsidP="00677EAD">
      <w:pPr>
        <w:pStyle w:val="Video"/>
        <w:rPr>
          <w:rStyle w:val="Hypertextovodkaz"/>
          <w:color w:val="F22EA2"/>
        </w:rPr>
      </w:pPr>
      <w:hyperlink r:id="rId14" w:history="1">
        <w:r w:rsidR="00677EAD" w:rsidRPr="0094609A">
          <w:rPr>
            <w:rStyle w:val="Hypertextovodkaz"/>
          </w:rPr>
          <w:t>Vojenská čeština</w:t>
        </w:r>
      </w:hyperlink>
    </w:p>
    <w:p w14:paraId="0C7716E6" w14:textId="77777777" w:rsidR="00677EAD" w:rsidRDefault="00677EAD" w:rsidP="00677EAD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CC38D63" w14:textId="2E0BAB6F" w:rsidR="00677EAD" w:rsidRDefault="002465AE" w:rsidP="00677EAD">
      <w:pPr>
        <w:pStyle w:val="Video"/>
        <w:rPr>
          <w:rStyle w:val="Hypertextovodkaz"/>
          <w:color w:val="F22EA2"/>
        </w:rPr>
      </w:pPr>
      <w:hyperlink r:id="rId15" w:history="1">
        <w:r w:rsidR="00677EAD" w:rsidRPr="00DF3AAE">
          <w:rPr>
            <w:rStyle w:val="Hypertextovodkaz"/>
          </w:rPr>
          <w:t>Závěr husitství a Zikmund Lucemburský</w:t>
        </w:r>
      </w:hyperlink>
    </w:p>
    <w:p w14:paraId="0173ACCE" w14:textId="5F4245A8" w:rsidR="00677EAD" w:rsidRDefault="00677EAD" w:rsidP="00677EAD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677EA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422359E" w14:textId="687AD1E5" w:rsidR="001F6A6A" w:rsidRDefault="00677EAD" w:rsidP="00687251">
      <w:pPr>
        <w:pStyle w:val="kol-zadn"/>
        <w:numPr>
          <w:ilvl w:val="0"/>
          <w:numId w:val="11"/>
        </w:numPr>
        <w:ind w:left="426"/>
        <w:sectPr w:rsidR="001F6A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Jaké důsledky husitského období dokáže</w:t>
      </w:r>
      <w:r w:rsidR="00687251">
        <w:t>t</w:t>
      </w:r>
      <w:r>
        <w:t xml:space="preserve">e pojmenovat? Na základě dosažených znalostí a videoukázek uveďte do příslušných kvadrantů svá stanoviska a připravte si pro svá tvrzení argumenty. </w:t>
      </w:r>
      <w:r w:rsidR="00687251">
        <w:t>V</w:t>
      </w:r>
      <w:r>
        <w:t xml:space="preserve"> každém kvadrantu </w:t>
      </w:r>
      <w:r w:rsidR="00687251">
        <w:t>napište tři</w:t>
      </w:r>
      <w:r>
        <w:t xml:space="preserve"> stanoviska.</w:t>
      </w:r>
    </w:p>
    <w:p w14:paraId="11C2C80E" w14:textId="641D6A04" w:rsidR="00EA3EF5" w:rsidRDefault="001F6A6A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AD94E4" wp14:editId="5D689CC9">
                <wp:simplePos x="0" y="0"/>
                <wp:positionH relativeFrom="column">
                  <wp:posOffset>1315068</wp:posOffset>
                </wp:positionH>
                <wp:positionV relativeFrom="paragraph">
                  <wp:posOffset>250053</wp:posOffset>
                </wp:positionV>
                <wp:extent cx="3938358" cy="3660849"/>
                <wp:effectExtent l="12700" t="0" r="0" b="2222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358" cy="3660849"/>
                          <a:chOff x="0" y="0"/>
                          <a:chExt cx="6061896" cy="5721069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0" y="16184"/>
                            <a:ext cx="5700277" cy="5704885"/>
                            <a:chOff x="0" y="0"/>
                            <a:chExt cx="5700277" cy="5704885"/>
                          </a:xfrm>
                        </wpg:grpSpPr>
                        <wps:wsp>
                          <wps:cNvPr id="4" name="Přímá spojnice 4"/>
                          <wps:cNvCnPr/>
                          <wps:spPr>
                            <a:xfrm>
                              <a:off x="2646095" y="0"/>
                              <a:ext cx="0" cy="570488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římá spojnice 5"/>
                          <wps:cNvCnPr/>
                          <wps:spPr>
                            <a:xfrm flipH="1">
                              <a:off x="0" y="2982477"/>
                              <a:ext cx="5700277" cy="4394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ové pole 6"/>
                        <wps:cNvSpPr txBox="1"/>
                        <wps:spPr>
                          <a:xfrm>
                            <a:off x="3483" y="16186"/>
                            <a:ext cx="1862283" cy="415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E754E2" w14:textId="77777777" w:rsidR="001F6A6A" w:rsidRPr="0022302B" w:rsidRDefault="001F6A6A" w:rsidP="001F6A6A">
                              <w:pPr>
                                <w:rPr>
                                  <w:color w:val="00B0F0"/>
                                </w:rPr>
                              </w:pPr>
                              <w:r>
                                <w:rPr>
                                  <w:color w:val="00B0F0"/>
                                </w:rPr>
                                <w:t>POLITIKA A MOC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2840260" y="0"/>
                            <a:ext cx="3221636" cy="5715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87EC3F" w14:textId="77777777" w:rsidR="001F6A6A" w:rsidRPr="0022302B" w:rsidRDefault="001F6A6A" w:rsidP="001F6A6A">
                              <w:pPr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ED7D31" w:themeColor="accent2"/>
                                </w:rPr>
                                <w:t>EKONOMIKA A HOSPODÁŘSTVÍ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45913" y="5111065"/>
                            <a:ext cx="2506402" cy="3858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853B7E" w14:textId="77777777" w:rsidR="001F6A6A" w:rsidRPr="00687251" w:rsidRDefault="001F6A6A" w:rsidP="001F6A6A">
                              <w:pPr>
                                <w:rPr>
                                  <w:color w:val="404040" w:themeColor="text1" w:themeTint="BF"/>
                                </w:rPr>
                              </w:pPr>
                              <w:r w:rsidRPr="00687251">
                                <w:rPr>
                                  <w:color w:val="404040" w:themeColor="text1" w:themeTint="BF"/>
                                </w:rPr>
                                <w:t>KULTURA A SPOLEČNOST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3041953" y="5111054"/>
                            <a:ext cx="2887814" cy="408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DCC31C" w14:textId="77777777" w:rsidR="001F6A6A" w:rsidRPr="00687251" w:rsidRDefault="001F6A6A" w:rsidP="001F6A6A">
                              <w:pPr>
                                <w:rPr>
                                  <w:color w:val="806000" w:themeColor="accent4" w:themeShade="80"/>
                                </w:rPr>
                              </w:pPr>
                              <w:r w:rsidRPr="00687251">
                                <w:rPr>
                                  <w:color w:val="806000" w:themeColor="accent4" w:themeShade="80"/>
                                </w:rPr>
                                <w:t>TECHNIKA A TECHNOLOGIE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D94E4" id="Skupina 2" o:spid="_x0000_s1026" style="position:absolute;left:0;text-align:left;margin-left:103.55pt;margin-top:19.7pt;width:310.1pt;height:288.25pt;z-index:251665408;mso-width-relative:margin;mso-height-relative:margin" coordsize="60618,57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">
                <v:group id="Skupina 3" o:spid="_x0000_s1027" style="position:absolute;top:161;width:57002;height:57049" coordsize="57002,57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line id="Přímá spojnice 4" o:spid="_x0000_s1028" style="position:absolute;visibility:visible;mso-wrap-style:square" from="26460,0" to="26460,57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" strokecolor="black [3200]" strokeweight="1.5pt">
                    <v:stroke joinstyle="miter"/>
                  </v:line>
                  <v:line id="Přímá spojnice 5" o:spid="_x0000_s1029" style="position:absolute;flip:x;visibility:visible;mso-wrap-style:square" from="0,29824" to="57002,30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" strokecolor="black [3200]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30" type="#_x0000_t202" style="position:absolute;left:34;top:161;width:18623;height:4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47E754E2" w14:textId="77777777" w:rsidR="001F6A6A" w:rsidRPr="0022302B" w:rsidRDefault="001F6A6A" w:rsidP="001F6A6A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color w:val="00B0F0"/>
                          </w:rPr>
                          <w:t>POLITIKA A MOC</w:t>
                        </w:r>
                      </w:p>
                    </w:txbxContent>
                  </v:textbox>
                </v:shape>
                <v:shape id="Textové pole 7" o:spid="_x0000_s1031" type="#_x0000_t202" style="position:absolute;left:28402;width:32216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<v:textbox>
                    <w:txbxContent>
                      <w:p w14:paraId="5587EC3F" w14:textId="77777777" w:rsidR="001F6A6A" w:rsidRPr="0022302B" w:rsidRDefault="001F6A6A" w:rsidP="001F6A6A">
                        <w:pPr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ED7D31" w:themeColor="accent2"/>
                          </w:rPr>
                          <w:t>EKONOMIKA A HOSPODÁŘSTVÍ</w:t>
                        </w:r>
                      </w:p>
                    </w:txbxContent>
                  </v:textbox>
                </v:shape>
                <v:shape id="Textové pole 8" o:spid="_x0000_s1032" type="#_x0000_t202" style="position:absolute;left:459;top:51110;width:25064;height:3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56853B7E" w14:textId="77777777" w:rsidR="001F6A6A" w:rsidRPr="00687251" w:rsidRDefault="001F6A6A" w:rsidP="001F6A6A">
                        <w:pPr>
                          <w:rPr>
                            <w:color w:val="404040" w:themeColor="text1" w:themeTint="BF"/>
                          </w:rPr>
                        </w:pPr>
                        <w:r w:rsidRPr="00687251">
                          <w:rPr>
                            <w:color w:val="404040" w:themeColor="text1" w:themeTint="BF"/>
                          </w:rPr>
                          <w:t>KULTURA A SPOLEČNOST</w:t>
                        </w:r>
                      </w:p>
                    </w:txbxContent>
                  </v:textbox>
                </v:shape>
                <v:shape id="Textové pole 9" o:spid="_x0000_s1033" type="#_x0000_t202" style="position:absolute;left:30419;top:51110;width:28878;height:40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7ADCC31C" w14:textId="77777777" w:rsidR="001F6A6A" w:rsidRPr="00687251" w:rsidRDefault="001F6A6A" w:rsidP="001F6A6A">
                        <w:pPr>
                          <w:rPr>
                            <w:color w:val="806000" w:themeColor="accent4" w:themeShade="80"/>
                          </w:rPr>
                        </w:pPr>
                        <w:r w:rsidRPr="00687251">
                          <w:rPr>
                            <w:color w:val="806000" w:themeColor="accent4" w:themeShade="80"/>
                          </w:rPr>
                          <w:t>TECHNIKA A TECHNOLOGIE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EF5">
        <w:t>.</w:t>
      </w:r>
    </w:p>
    <w:p w14:paraId="793537A1" w14:textId="349C1D51" w:rsidR="001F6A6A" w:rsidRDefault="001F6A6A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4973D461" w14:textId="005287ED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82D3B7C" w14:textId="77777777" w:rsidR="001F6A6A" w:rsidRDefault="001F6A6A" w:rsidP="001F6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71E1A" w14:textId="77777777" w:rsidR="001F6A6A" w:rsidRDefault="001F6A6A" w:rsidP="001F6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916AA8" w14:textId="77777777" w:rsidR="001F6A6A" w:rsidRDefault="001F6A6A" w:rsidP="001F6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B2B68" w14:textId="77777777" w:rsidR="001F6A6A" w:rsidRDefault="001F6A6A" w:rsidP="001F6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12F0" w14:textId="28B584FA" w:rsidR="00241D37" w:rsidRPr="001F6A6A" w:rsidRDefault="00241D37" w:rsidP="001F6A6A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3FA85A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77EAD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4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" filled="f" stroked="f">
                <v:textbox>
                  <w:txbxContent>
                    <w:p w14:paraId="1CAAD9D6" w14:textId="43FA85A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77EAD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1F6A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951B" w14:textId="77777777" w:rsidR="002465AE" w:rsidRDefault="002465AE">
      <w:pPr>
        <w:spacing w:after="0" w:line="240" w:lineRule="auto"/>
      </w:pPr>
      <w:r>
        <w:separator/>
      </w:r>
    </w:p>
  </w:endnote>
  <w:endnote w:type="continuationSeparator" w:id="0">
    <w:p w14:paraId="556C18D3" w14:textId="77777777" w:rsidR="002465AE" w:rsidRDefault="002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214D" w14:textId="77777777" w:rsidR="002465AE" w:rsidRDefault="002465AE">
      <w:pPr>
        <w:spacing w:after="0" w:line="240" w:lineRule="auto"/>
      </w:pPr>
      <w:r>
        <w:separator/>
      </w:r>
    </w:p>
  </w:footnote>
  <w:footnote w:type="continuationSeparator" w:id="0">
    <w:p w14:paraId="65084E2D" w14:textId="77777777" w:rsidR="002465AE" w:rsidRDefault="002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55pt;height:3.7pt" o:bullet="t">
        <v:imagedata r:id="rId1" o:title="odrazka"/>
      </v:shape>
    </w:pict>
  </w:numPicBullet>
  <w:numPicBullet w:numPicBulletId="1">
    <w:pict>
      <v:shape id="_x0000_i1079" type="#_x0000_t75" style="width:5.55pt;height:3.7pt" o:bullet="t">
        <v:imagedata r:id="rId2" o:title="videoodrazka"/>
      </v:shape>
    </w:pict>
  </w:numPicBullet>
  <w:numPicBullet w:numPicBulletId="2">
    <w:pict>
      <v:shape id="_x0000_i1080" type="#_x0000_t75" style="width:12.9pt;height:12pt" o:bullet="t">
        <v:imagedata r:id="rId3" o:title="videoodrazka"/>
      </v:shape>
    </w:pict>
  </w:numPicBullet>
  <w:numPicBullet w:numPicBulletId="3">
    <w:pict>
      <v:shape id="_x0000_i108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F6A6A"/>
    <w:rsid w:val="00241D37"/>
    <w:rsid w:val="002465AE"/>
    <w:rsid w:val="002C10F6"/>
    <w:rsid w:val="002D5A52"/>
    <w:rsid w:val="00301E59"/>
    <w:rsid w:val="004210B0"/>
    <w:rsid w:val="0049331A"/>
    <w:rsid w:val="005228FE"/>
    <w:rsid w:val="005E2369"/>
    <w:rsid w:val="00643389"/>
    <w:rsid w:val="00677EAD"/>
    <w:rsid w:val="00687251"/>
    <w:rsid w:val="00697CB2"/>
    <w:rsid w:val="006B00F7"/>
    <w:rsid w:val="00777383"/>
    <w:rsid w:val="007D2437"/>
    <w:rsid w:val="008311C7"/>
    <w:rsid w:val="008456A5"/>
    <w:rsid w:val="009D05FB"/>
    <w:rsid w:val="00AD1C92"/>
    <w:rsid w:val="00B16A1A"/>
    <w:rsid w:val="00BC46D4"/>
    <w:rsid w:val="00C31B60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7236-husitske-vojsk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099-prevzeti-moci-zikmundem-lucemburskym" TargetMode="Externa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09-kostnicky-koncil-a-upaleni-jana-hu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1808-zaver-husitstvi-a-zikmund-lucembursky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9049-vojenska-cesti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2022-02-18T12:34:00Z</dcterms:created>
  <dcterms:modified xsi:type="dcterms:W3CDTF">2022-02-20T21:29:00Z</dcterms:modified>
</cp:coreProperties>
</file>