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08F114E9" w:rsidR="00FA405E" w:rsidRDefault="00234CC8"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Říjn</w:t>
      </w:r>
      <w:r w:rsidR="008A1292">
        <w:t>ov</w:t>
      </w:r>
      <w:r w:rsidR="00135745">
        <w:t>é hledání chyb</w:t>
      </w:r>
    </w:p>
    <w:p w14:paraId="0DC4FD9B" w14:textId="026DC876" w:rsidR="00B87A67" w:rsidRPr="00B87A67" w:rsidRDefault="00135745" w:rsidP="009D05FB">
      <w:pPr>
        <w:pStyle w:val="Popispracovnholistu"/>
        <w:rPr>
          <w:sz w:val="24"/>
        </w:rPr>
      </w:pPr>
      <w:r>
        <w:rPr>
          <w:sz w:val="24"/>
        </w:rPr>
        <w:t xml:space="preserve">Obávanou úlohou v rámci přijímacích zkoušek ke studiu na středních školách je hledání chyb v textu. Přesně takovou úlohu si můžete vyzkoušet. A když narazíte </w:t>
      </w:r>
      <w:r w:rsidR="00074A27">
        <w:rPr>
          <w:sz w:val="24"/>
        </w:rPr>
        <w:t xml:space="preserve">na </w:t>
      </w:r>
      <w:r>
        <w:rPr>
          <w:sz w:val="24"/>
        </w:rPr>
        <w:t>problém</w:t>
      </w:r>
      <w:r w:rsidR="001F61B9">
        <w:rPr>
          <w:sz w:val="24"/>
        </w:rPr>
        <w:t>, z</w:t>
      </w:r>
      <w:r w:rsidR="00B87A67" w:rsidRPr="00B87A67">
        <w:rPr>
          <w:sz w:val="24"/>
        </w:rPr>
        <w:t xml:space="preserve">kuste najít nápovědu </w:t>
      </w:r>
      <w:r w:rsidR="00322ABE">
        <w:rPr>
          <w:sz w:val="24"/>
        </w:rPr>
        <w:t>v</w:t>
      </w:r>
      <w:r w:rsidR="001F61B9">
        <w:rPr>
          <w:sz w:val="24"/>
        </w:rPr>
        <w:t> některém z videí</w:t>
      </w:r>
      <w:r w:rsidR="00B87A67" w:rsidRPr="00B87A67">
        <w:rPr>
          <w:sz w:val="24"/>
        </w:rPr>
        <w:t xml:space="preserve">: </w:t>
      </w:r>
      <w:hyperlink r:id="rId11" w:history="1">
        <w:r w:rsidR="001F61B9" w:rsidRPr="001F61B9">
          <w:rPr>
            <w:rStyle w:val="Hypertextovodkaz"/>
            <w:sz w:val="24"/>
          </w:rPr>
          <w:t>Pravopis</w:t>
        </w:r>
      </w:hyperlink>
    </w:p>
    <w:p w14:paraId="71DCE5BE" w14:textId="184AF2E1" w:rsidR="002E64A8" w:rsidRDefault="002E64A8" w:rsidP="009D05FB">
      <w:pPr>
        <w:pStyle w:val="Popispracovnholistu"/>
        <w:rPr>
          <w:sz w:val="24"/>
        </w:rPr>
      </w:pPr>
      <w:r>
        <w:rPr>
          <w:sz w:val="24"/>
        </w:rPr>
        <w:t>Pracovní list pro</w:t>
      </w:r>
      <w:r w:rsidR="008824CF">
        <w:rPr>
          <w:sz w:val="24"/>
        </w:rPr>
        <w:t xml:space="preserve"> žáky</w:t>
      </w:r>
      <w:r w:rsidR="00B87A67">
        <w:rPr>
          <w:sz w:val="24"/>
        </w:rPr>
        <w:t xml:space="preserve">, kteří </w:t>
      </w:r>
      <w:r w:rsidR="008A1292">
        <w:rPr>
          <w:sz w:val="24"/>
        </w:rPr>
        <w:t xml:space="preserve">potřebují procvičit </w:t>
      </w:r>
      <w:r w:rsidR="00135745">
        <w:rPr>
          <w:sz w:val="24"/>
        </w:rPr>
        <w:t>úlohu, jejímž principem je hledání chyb v textu</w:t>
      </w:r>
      <w:r w:rsidR="008A1292">
        <w:rPr>
          <w:sz w:val="24"/>
        </w:rPr>
        <w:t xml:space="preserve">. Pracovní list je </w:t>
      </w:r>
      <w:r w:rsidR="00135745">
        <w:rPr>
          <w:sz w:val="24"/>
        </w:rPr>
        <w:t xml:space="preserve">tak </w:t>
      </w:r>
      <w:r w:rsidR="008A1292">
        <w:rPr>
          <w:sz w:val="24"/>
        </w:rPr>
        <w:t xml:space="preserve">možné využít </w:t>
      </w:r>
      <w:r w:rsidR="00135745">
        <w:rPr>
          <w:sz w:val="24"/>
        </w:rPr>
        <w:t>při</w:t>
      </w:r>
      <w:r w:rsidR="008A1292">
        <w:rPr>
          <w:sz w:val="24"/>
        </w:rPr>
        <w:t xml:space="preserve"> přípravě </w:t>
      </w:r>
      <w:r w:rsidR="00B87A67">
        <w:rPr>
          <w:sz w:val="24"/>
        </w:rPr>
        <w:t xml:space="preserve">na přijímací zkoušky ke studiu na víceletých gymnáziích i čtyřletých oborech středních škol, </w:t>
      </w:r>
      <w:r w:rsidR="008A1292">
        <w:rPr>
          <w:sz w:val="24"/>
        </w:rPr>
        <w:t xml:space="preserve">stejně tak ho mohou využít budoucí maturanti. </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074A27" w:rsidP="005F251B">
      <w:pPr>
        <w:pStyle w:val="Video"/>
        <w:ind w:left="284" w:right="131" w:hanging="284"/>
        <w:rPr>
          <w:color w:val="404040" w:themeColor="text1" w:themeTint="BF"/>
        </w:rPr>
      </w:pPr>
      <w:hyperlink r:id="rId12"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A3C2F64"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42B0B6D7" w14:textId="77777777" w:rsidR="00D45AB0" w:rsidRDefault="00D45AB0" w:rsidP="003C46C8">
      <w:pPr>
        <w:keepNext/>
        <w:keepLines/>
        <w:tabs>
          <w:tab w:val="left" w:pos="708"/>
        </w:tabs>
        <w:ind w:left="709" w:hanging="425"/>
        <w:rPr>
          <w:rFonts w:ascii="Arial" w:eastAsia="Times New Roman" w:hAnsi="Arial" w:cs="Times New Roman"/>
          <w:b/>
          <w:sz w:val="8"/>
          <w:szCs w:val="8"/>
          <w:lang w:eastAsia="cs-CZ"/>
        </w:rPr>
      </w:pPr>
    </w:p>
    <w:p w14:paraId="06182F29" w14:textId="77777777" w:rsidR="008F0378" w:rsidRDefault="008F0378" w:rsidP="003C46C8">
      <w:pPr>
        <w:keepNext/>
        <w:keepLines/>
        <w:tabs>
          <w:tab w:val="left" w:pos="708"/>
        </w:tabs>
        <w:ind w:left="709" w:hanging="425"/>
        <w:rPr>
          <w:rFonts w:ascii="Arial" w:eastAsia="Times New Roman" w:hAnsi="Arial" w:cs="Times New Roman"/>
          <w:b/>
          <w:sz w:val="8"/>
          <w:szCs w:val="8"/>
          <w:lang w:eastAsia="cs-CZ"/>
        </w:rPr>
      </w:pPr>
    </w:p>
    <w:p w14:paraId="7CC95568" w14:textId="0BDCF128" w:rsidR="00E651BC" w:rsidRPr="008F0378" w:rsidRDefault="00135745" w:rsidP="008F0378">
      <w:pPr>
        <w:pStyle w:val="Popispracovnholistu"/>
        <w:spacing w:line="360" w:lineRule="auto"/>
        <w:ind w:right="414"/>
        <w:rPr>
          <w:b/>
          <w:bCs/>
          <w:sz w:val="24"/>
        </w:rPr>
      </w:pPr>
      <w:r>
        <w:rPr>
          <w:b/>
          <w:bCs/>
          <w:sz w:val="24"/>
        </w:rPr>
        <w:t>Nalezněte v textu 4 pravopisné chyby a opravte je</w:t>
      </w:r>
      <w:r w:rsidR="009D2801">
        <w:rPr>
          <w:b/>
          <w:bCs/>
          <w:sz w:val="24"/>
        </w:rPr>
        <w:t>:</w:t>
      </w:r>
    </w:p>
    <w:p w14:paraId="4343238B" w14:textId="0A6C2ACB" w:rsidR="00234CC8" w:rsidRPr="00234CC8" w:rsidRDefault="00234CC8" w:rsidP="00347296">
      <w:pPr>
        <w:pStyle w:val="Popispracovnholistu"/>
        <w:spacing w:line="360" w:lineRule="auto"/>
        <w:ind w:right="414"/>
        <w:rPr>
          <w:sz w:val="24"/>
        </w:rPr>
      </w:pPr>
      <w:r w:rsidRPr="00234CC8">
        <w:rPr>
          <w:sz w:val="24"/>
        </w:rPr>
        <w:t>Příčinou tohoto teplého počasí je především poměrně stabilní povětrnostní situace nad Evropou a Atlantikem. Na jedné straně se relativně často udržuje tlaková níže nebo výrazná brázda nízkého tlaku vzduchu nad východním Atlantikem a západní Evropou včetně Biskajského zálivu. A na straně druhé se obnovuje tlaková v</w:t>
      </w:r>
      <w:r>
        <w:rPr>
          <w:sz w:val="24"/>
        </w:rPr>
        <w:t>í</w:t>
      </w:r>
      <w:r w:rsidRPr="00234CC8">
        <w:rPr>
          <w:sz w:val="24"/>
        </w:rPr>
        <w:t xml:space="preserve">še nad </w:t>
      </w:r>
      <w:r>
        <w:rPr>
          <w:sz w:val="24"/>
        </w:rPr>
        <w:t>s</w:t>
      </w:r>
      <w:r w:rsidRPr="00234CC8">
        <w:rPr>
          <w:sz w:val="24"/>
        </w:rPr>
        <w:t>tředomořím, která zasahuje i do střední a východní Evropy.</w:t>
      </w:r>
    </w:p>
    <w:p w14:paraId="2B17A362" w14:textId="4DE6F146" w:rsidR="00234CC8" w:rsidRPr="00234CC8" w:rsidRDefault="00234CC8" w:rsidP="00347296">
      <w:pPr>
        <w:pStyle w:val="Popispracovnholistu"/>
        <w:spacing w:line="360" w:lineRule="auto"/>
        <w:ind w:right="414"/>
        <w:rPr>
          <w:sz w:val="24"/>
        </w:rPr>
      </w:pPr>
      <w:r w:rsidRPr="00234CC8">
        <w:rPr>
          <w:sz w:val="24"/>
        </w:rPr>
        <w:t xml:space="preserve">Mezi těmito dvěma tlakovými útvary pak převládá jihozápadní proudění ve střední Evropě a </w:t>
      </w:r>
      <w:r>
        <w:rPr>
          <w:sz w:val="24"/>
        </w:rPr>
        <w:br/>
        <w:t>v n</w:t>
      </w:r>
      <w:r w:rsidRPr="00234CC8">
        <w:rPr>
          <w:sz w:val="24"/>
        </w:rPr>
        <w:t xml:space="preserve">ěm se k nám dostává teplý, přechodně až velmi teplý vzduch od jihozápadu. Navíc jde i o vzduch poměrně vlhký, ve kterém je občas více oblaků, což znamená i </w:t>
      </w:r>
      <w:proofErr w:type="spellStart"/>
      <w:r w:rsidRPr="00234CC8">
        <w:rPr>
          <w:sz w:val="24"/>
        </w:rPr>
        <w:t>pom</w:t>
      </w:r>
      <w:r>
        <w:rPr>
          <w:sz w:val="24"/>
        </w:rPr>
        <w:t>n</w:t>
      </w:r>
      <w:r w:rsidRPr="00234CC8">
        <w:rPr>
          <w:sz w:val="24"/>
        </w:rPr>
        <w:t>ěrně</w:t>
      </w:r>
      <w:proofErr w:type="spellEnd"/>
      <w:r w:rsidRPr="00234CC8">
        <w:rPr>
          <w:sz w:val="24"/>
        </w:rPr>
        <w:t xml:space="preserve"> teplé noci, kdy minima místy neklesají pod 10 stupňů Celsia, zatímco běžné noční teploty v této části roku se pohybují spíš kolem pěti stupňů.</w:t>
      </w:r>
    </w:p>
    <w:p w14:paraId="735EA01E" w14:textId="63B8F15B" w:rsidR="00234CC8" w:rsidRPr="00234CC8" w:rsidRDefault="00234CC8" w:rsidP="00234CC8">
      <w:pPr>
        <w:pStyle w:val="Popispracovnholistu"/>
        <w:spacing w:line="360" w:lineRule="auto"/>
        <w:ind w:right="414"/>
        <w:rPr>
          <w:sz w:val="24"/>
        </w:rPr>
      </w:pPr>
      <w:r w:rsidRPr="00234CC8">
        <w:rPr>
          <w:sz w:val="24"/>
        </w:rPr>
        <w:t xml:space="preserve">Příčinou stability zmíněné povětrnostní situace je poloha tryskového proudění neboli jet streamu, tedy oblasti silného větru ve výškách kolem devíti až deseti kilometrů, který je právě nad východním Atlantikem výrazně prohnutý k jihu. Díky tomu dochází k pronikání studeného vzduchu </w:t>
      </w:r>
      <w:r>
        <w:rPr>
          <w:sz w:val="24"/>
        </w:rPr>
        <w:t>s</w:t>
      </w:r>
      <w:r w:rsidRPr="00234CC8">
        <w:rPr>
          <w:sz w:val="24"/>
        </w:rPr>
        <w:t xml:space="preserve"> oblasti kolem Islandu daleko na jih, kde tak podporuje obnovu tlakových níží nad Biskajským zálivem a širším okolím. </w:t>
      </w:r>
    </w:p>
    <w:p w14:paraId="5B0320C6" w14:textId="213DDA47" w:rsidR="00347296" w:rsidRPr="00347296" w:rsidRDefault="00347296" w:rsidP="00347296">
      <w:pPr>
        <w:pStyle w:val="Popispracovnholistu"/>
        <w:spacing w:line="360" w:lineRule="auto"/>
        <w:ind w:right="414"/>
        <w:jc w:val="left"/>
        <w:rPr>
          <w:i/>
          <w:iCs/>
          <w:sz w:val="18"/>
          <w:szCs w:val="18"/>
        </w:rPr>
      </w:pPr>
      <w:r w:rsidRPr="00347296">
        <w:rPr>
          <w:i/>
          <w:iCs/>
          <w:sz w:val="18"/>
          <w:szCs w:val="18"/>
        </w:rPr>
        <w:t>(</w:t>
      </w:r>
      <w:r w:rsidR="00234CC8" w:rsidRPr="00234CC8">
        <w:rPr>
          <w:i/>
          <w:iCs/>
          <w:sz w:val="18"/>
          <w:szCs w:val="18"/>
        </w:rPr>
        <w:t>https://ct24.ceskatelevize.cz/veda/3539262-evropa-zaziva-nebyvalou-vlnu-vedra-na-podzim-je-ale-nenapadna</w:t>
      </w:r>
      <w:r w:rsidRPr="00347296">
        <w:rPr>
          <w:i/>
          <w:iCs/>
          <w:sz w:val="18"/>
          <w:szCs w:val="18"/>
        </w:rPr>
        <w:t xml:space="preserve">, </w:t>
      </w:r>
      <w:r w:rsidR="00234CC8">
        <w:rPr>
          <w:i/>
          <w:iCs/>
          <w:sz w:val="18"/>
          <w:szCs w:val="18"/>
        </w:rPr>
        <w:t xml:space="preserve">27. 10. 2022, </w:t>
      </w:r>
      <w:r w:rsidRPr="00347296">
        <w:rPr>
          <w:i/>
          <w:iCs/>
          <w:sz w:val="18"/>
          <w:szCs w:val="18"/>
        </w:rPr>
        <w:t>kráceno a upraveno)</w:t>
      </w:r>
    </w:p>
    <w:p w14:paraId="10B5F778" w14:textId="77777777" w:rsidR="004E1372" w:rsidRDefault="004E1372" w:rsidP="004E1372">
      <w:pPr>
        <w:pStyle w:val="Popispracovnholistu"/>
        <w:spacing w:line="360" w:lineRule="auto"/>
        <w:ind w:right="414"/>
        <w:rPr>
          <w:sz w:val="24"/>
        </w:rPr>
      </w:pPr>
    </w:p>
    <w:p w14:paraId="0B1F8020" w14:textId="77777777" w:rsidR="00347296" w:rsidRDefault="00347296" w:rsidP="004E1372">
      <w:pPr>
        <w:pStyle w:val="Popispracovnholistu"/>
        <w:spacing w:line="360" w:lineRule="auto"/>
        <w:ind w:right="414"/>
        <w:rPr>
          <w:sz w:val="24"/>
        </w:rPr>
      </w:pPr>
    </w:p>
    <w:p w14:paraId="5382B622" w14:textId="5D8DEC17" w:rsidR="0074462E" w:rsidRDefault="0074462E" w:rsidP="0074462E">
      <w:pPr>
        <w:pStyle w:val="kol-zadn"/>
        <w:ind w:left="288" w:right="-153" w:hanging="4"/>
      </w:pPr>
      <w:r>
        <w:lastRenderedPageBreak/>
        <w:t>Řešení</w:t>
      </w:r>
    </w:p>
    <w:p w14:paraId="5BAF5DCF" w14:textId="668EE23D" w:rsidR="00234CC8" w:rsidRPr="00234CC8" w:rsidRDefault="00234CC8" w:rsidP="00234CC8">
      <w:pPr>
        <w:pStyle w:val="Popispracovnholistu"/>
        <w:spacing w:line="360" w:lineRule="auto"/>
        <w:ind w:right="414"/>
        <w:rPr>
          <w:sz w:val="24"/>
        </w:rPr>
      </w:pPr>
      <w:r w:rsidRPr="00234CC8">
        <w:rPr>
          <w:sz w:val="24"/>
        </w:rPr>
        <w:t xml:space="preserve">Příčinou tohoto teplého počasí je především poměrně stabilní povětrnostní situace nad Evropou a Atlantikem. Na jedné straně se relativně často udržuje tlaková níže nebo výrazná brázda nízkého tlaku vzduchu nad východním Atlantikem a západní Evropou včetně Biskajského zálivu. A na straně druhé se obnovuje tlaková </w:t>
      </w:r>
      <w:r w:rsidRPr="00234CC8">
        <w:rPr>
          <w:sz w:val="24"/>
          <w:shd w:val="clear" w:color="auto" w:fill="FFFF00"/>
        </w:rPr>
        <w:t>víše</w:t>
      </w:r>
      <w:r w:rsidRPr="00234CC8">
        <w:rPr>
          <w:sz w:val="24"/>
        </w:rPr>
        <w:t xml:space="preserve"> </w:t>
      </w:r>
      <w:r>
        <w:rPr>
          <w:sz w:val="24"/>
        </w:rPr>
        <w:t>(</w:t>
      </w:r>
      <w:r w:rsidRPr="00234CC8">
        <w:rPr>
          <w:i/>
          <w:iCs/>
          <w:sz w:val="24"/>
        </w:rPr>
        <w:t>výše</w:t>
      </w:r>
      <w:r>
        <w:rPr>
          <w:sz w:val="24"/>
        </w:rPr>
        <w:t xml:space="preserve">) </w:t>
      </w:r>
      <w:r w:rsidRPr="00234CC8">
        <w:rPr>
          <w:sz w:val="24"/>
        </w:rPr>
        <w:t xml:space="preserve">nad </w:t>
      </w:r>
      <w:r w:rsidRPr="00234CC8">
        <w:rPr>
          <w:sz w:val="24"/>
          <w:shd w:val="clear" w:color="auto" w:fill="FFFF00"/>
        </w:rPr>
        <w:t>středomořím</w:t>
      </w:r>
      <w:r>
        <w:rPr>
          <w:sz w:val="24"/>
        </w:rPr>
        <w:t xml:space="preserve"> (</w:t>
      </w:r>
      <w:r w:rsidRPr="00234CC8">
        <w:rPr>
          <w:i/>
          <w:iCs/>
          <w:sz w:val="24"/>
        </w:rPr>
        <w:t>Středomořím</w:t>
      </w:r>
      <w:r>
        <w:rPr>
          <w:sz w:val="24"/>
        </w:rPr>
        <w:t>)</w:t>
      </w:r>
      <w:r w:rsidRPr="00234CC8">
        <w:rPr>
          <w:sz w:val="24"/>
        </w:rPr>
        <w:t>, která zasahuje i do střední a východní Evropy.</w:t>
      </w:r>
    </w:p>
    <w:p w14:paraId="71AEAC9B" w14:textId="6871A876" w:rsidR="00234CC8" w:rsidRPr="00234CC8" w:rsidRDefault="00234CC8" w:rsidP="00234CC8">
      <w:pPr>
        <w:pStyle w:val="Popispracovnholistu"/>
        <w:spacing w:line="360" w:lineRule="auto"/>
        <w:ind w:right="414"/>
        <w:rPr>
          <w:sz w:val="24"/>
        </w:rPr>
      </w:pPr>
      <w:r w:rsidRPr="00234CC8">
        <w:rPr>
          <w:sz w:val="24"/>
        </w:rPr>
        <w:t xml:space="preserve">Mezi těmito dvěma tlakovými útvary pak převládá jihozápadní proudění ve střední Evropě a </w:t>
      </w:r>
      <w:r>
        <w:rPr>
          <w:sz w:val="24"/>
        </w:rPr>
        <w:br/>
        <w:t>v n</w:t>
      </w:r>
      <w:r w:rsidRPr="00234CC8">
        <w:rPr>
          <w:sz w:val="24"/>
        </w:rPr>
        <w:t xml:space="preserve">ěm se k nám dostává teplý, přechodně až velmi teplý vzduch od jihozápadu. Navíc jde i o vzduch poměrně vlhký, ve kterém je občas více oblaků, což znamená i </w:t>
      </w:r>
      <w:proofErr w:type="spellStart"/>
      <w:r w:rsidRPr="00234CC8">
        <w:rPr>
          <w:sz w:val="24"/>
          <w:shd w:val="clear" w:color="auto" w:fill="FFFF00"/>
        </w:rPr>
        <w:t>pomněrně</w:t>
      </w:r>
      <w:proofErr w:type="spellEnd"/>
      <w:r w:rsidRPr="00234CC8">
        <w:rPr>
          <w:sz w:val="24"/>
        </w:rPr>
        <w:t xml:space="preserve"> </w:t>
      </w:r>
      <w:r>
        <w:rPr>
          <w:sz w:val="24"/>
        </w:rPr>
        <w:t>(</w:t>
      </w:r>
      <w:r w:rsidRPr="00234CC8">
        <w:rPr>
          <w:i/>
          <w:iCs/>
          <w:sz w:val="24"/>
        </w:rPr>
        <w:t>poměrně</w:t>
      </w:r>
      <w:r>
        <w:rPr>
          <w:sz w:val="24"/>
        </w:rPr>
        <w:t xml:space="preserve">) </w:t>
      </w:r>
      <w:r w:rsidRPr="00234CC8">
        <w:rPr>
          <w:sz w:val="24"/>
        </w:rPr>
        <w:t>teplé noci, kdy minima místy neklesají pod 10 stupňů Celsia, zatímco běžné noční teploty v této části roku se pohybují spíš kolem pěti stupňů.</w:t>
      </w:r>
    </w:p>
    <w:p w14:paraId="5520B16A" w14:textId="7BFED7DF" w:rsidR="00234CC8" w:rsidRPr="00234CC8" w:rsidRDefault="00234CC8" w:rsidP="00234CC8">
      <w:pPr>
        <w:pStyle w:val="Popispracovnholistu"/>
        <w:spacing w:line="360" w:lineRule="auto"/>
        <w:ind w:right="414"/>
        <w:rPr>
          <w:sz w:val="24"/>
        </w:rPr>
      </w:pPr>
      <w:r w:rsidRPr="00234CC8">
        <w:rPr>
          <w:sz w:val="24"/>
        </w:rPr>
        <w:t xml:space="preserve">Příčinou stability zmíněné povětrnostní situace je poloha tryskového proudění neboli jet streamu, tedy oblasti silného větru ve výškách kolem devíti až deseti kilometrů, který je právě nad východním Atlantikem výrazně prohnutý k jihu. Díky tomu dochází k pronikání studeného vzduchu </w:t>
      </w:r>
      <w:r w:rsidRPr="00234CC8">
        <w:rPr>
          <w:sz w:val="24"/>
          <w:shd w:val="clear" w:color="auto" w:fill="FFFF00"/>
        </w:rPr>
        <w:t>s</w:t>
      </w:r>
      <w:r w:rsidRPr="00234CC8">
        <w:rPr>
          <w:sz w:val="24"/>
        </w:rPr>
        <w:t xml:space="preserve"> </w:t>
      </w:r>
      <w:r>
        <w:rPr>
          <w:sz w:val="24"/>
        </w:rPr>
        <w:t>(</w:t>
      </w:r>
      <w:r w:rsidRPr="00234CC8">
        <w:rPr>
          <w:i/>
          <w:iCs/>
          <w:sz w:val="24"/>
        </w:rPr>
        <w:t>z</w:t>
      </w:r>
      <w:r>
        <w:rPr>
          <w:sz w:val="24"/>
        </w:rPr>
        <w:t xml:space="preserve">) </w:t>
      </w:r>
      <w:r w:rsidRPr="00234CC8">
        <w:rPr>
          <w:sz w:val="24"/>
        </w:rPr>
        <w:t xml:space="preserve">oblasti kolem Islandu daleko na jih, kde tak podporuje obnovu tlakových níží nad Biskajským zálivem a širším okolím. </w:t>
      </w:r>
    </w:p>
    <w:p w14:paraId="16DB4210" w14:textId="77777777" w:rsidR="004B6785" w:rsidRDefault="004B6785" w:rsidP="0074462E">
      <w:pPr>
        <w:pStyle w:val="kol-zadn"/>
        <w:ind w:left="288" w:right="-153" w:hanging="4"/>
        <w:rPr>
          <w:b w:val="0"/>
          <w:bCs/>
        </w:rPr>
      </w:pPr>
    </w:p>
    <w:p w14:paraId="3D502DE0" w14:textId="77777777" w:rsidR="004B6785" w:rsidRDefault="004B6785" w:rsidP="0074462E">
      <w:pPr>
        <w:pStyle w:val="kol-zadn"/>
        <w:ind w:left="288" w:right="-153" w:hanging="4"/>
        <w:rPr>
          <w:b w:val="0"/>
          <w:bCs/>
        </w:rPr>
      </w:pPr>
    </w:p>
    <w:p w14:paraId="44AA5E8D" w14:textId="77777777" w:rsidR="004B6785" w:rsidRDefault="004B6785" w:rsidP="0074462E">
      <w:pPr>
        <w:pStyle w:val="kol-zadn"/>
        <w:ind w:left="288" w:right="-153" w:hanging="4"/>
        <w:rPr>
          <w:b w:val="0"/>
          <w:bCs/>
        </w:rPr>
      </w:pPr>
    </w:p>
    <w:p w14:paraId="56BBDE7F" w14:textId="77777777" w:rsidR="004B6785" w:rsidRPr="0074462E" w:rsidRDefault="004B6785" w:rsidP="0074462E">
      <w:pPr>
        <w:pStyle w:val="kol-zadn"/>
        <w:ind w:left="288" w:right="-153" w:hanging="4"/>
        <w:rPr>
          <w:b w:val="0"/>
          <w:bCs/>
        </w:rPr>
      </w:pPr>
    </w:p>
    <w:p w14:paraId="60EB91BD" w14:textId="54441912"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bookmarkStart w:id="1" w:name="_Hlk125469332"/>
                            <w:bookmarkEnd w:id="1"/>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bookmarkStart w:id="2" w:name="_Hlk125469332"/>
                      <w:bookmarkEnd w:id="2"/>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6pt" o:bullet="t">
        <v:imagedata r:id="rId1" o:title="odrazka"/>
      </v:shape>
    </w:pict>
  </w:numPicBullet>
  <w:numPicBullet w:numPicBulletId="1">
    <w:pict>
      <v:shape id="_x0000_i1027" type="#_x0000_t75" style="width:5.4pt;height:3.6pt" o:bullet="t">
        <v:imagedata r:id="rId2" o:title="videoodrazka"/>
      </v:shape>
    </w:pict>
  </w:numPicBullet>
  <w:numPicBullet w:numPicBulletId="2">
    <w:pict>
      <v:shape id="_x0000_i1028" type="#_x0000_t75" style="width:13.2pt;height:12pt" o:bullet="t">
        <v:imagedata r:id="rId3" o:title="videoodrazka"/>
      </v:shape>
    </w:pict>
  </w:numPicBullet>
  <w:numPicBullet w:numPicBulletId="3">
    <w:pict>
      <v:shape id="_x0000_i1029" type="#_x0000_t75" style="width:24pt;height:24pt" o:bullet="t">
        <v:imagedata r:id="rId4" o:title="Group 45"/>
      </v:shape>
    </w:pict>
  </w:numPicBullet>
  <w:numPicBullet w:numPicBulletId="4">
    <w:pict>
      <v:shape id="_x0000_i103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828939055">
    <w:abstractNumId w:val="8"/>
  </w:num>
  <w:num w:numId="2" w16cid:durableId="697659304">
    <w:abstractNumId w:val="2"/>
  </w:num>
  <w:num w:numId="3" w16cid:durableId="1475567398">
    <w:abstractNumId w:val="25"/>
  </w:num>
  <w:num w:numId="4" w16cid:durableId="1640306130">
    <w:abstractNumId w:val="19"/>
  </w:num>
  <w:num w:numId="5" w16cid:durableId="454103062">
    <w:abstractNumId w:val="10"/>
  </w:num>
  <w:num w:numId="6" w16cid:durableId="438763556">
    <w:abstractNumId w:val="5"/>
  </w:num>
  <w:num w:numId="7" w16cid:durableId="2026327374">
    <w:abstractNumId w:val="21"/>
  </w:num>
  <w:num w:numId="8" w16cid:durableId="554437508">
    <w:abstractNumId w:val="27"/>
  </w:num>
  <w:num w:numId="9" w16cid:durableId="1941982566">
    <w:abstractNumId w:val="14"/>
  </w:num>
  <w:num w:numId="10" w16cid:durableId="773479820">
    <w:abstractNumId w:val="20"/>
  </w:num>
  <w:num w:numId="11" w16cid:durableId="952398306">
    <w:abstractNumId w:val="7"/>
  </w:num>
  <w:num w:numId="12" w16cid:durableId="596988646">
    <w:abstractNumId w:val="9"/>
  </w:num>
  <w:num w:numId="13" w16cid:durableId="707098513">
    <w:abstractNumId w:val="28"/>
  </w:num>
  <w:num w:numId="14" w16cid:durableId="505172702">
    <w:abstractNumId w:val="3"/>
  </w:num>
  <w:num w:numId="15" w16cid:durableId="445975550">
    <w:abstractNumId w:val="13"/>
  </w:num>
  <w:num w:numId="16" w16cid:durableId="2071147083">
    <w:abstractNumId w:val="28"/>
  </w:num>
  <w:num w:numId="17" w16cid:durableId="309789222">
    <w:abstractNumId w:val="28"/>
  </w:num>
  <w:num w:numId="18" w16cid:durableId="1691104297">
    <w:abstractNumId w:val="6"/>
  </w:num>
  <w:num w:numId="19" w16cid:durableId="1142039936">
    <w:abstractNumId w:val="28"/>
  </w:num>
  <w:num w:numId="20" w16cid:durableId="1955555110">
    <w:abstractNumId w:val="0"/>
  </w:num>
  <w:num w:numId="21" w16cid:durableId="1891921829">
    <w:abstractNumId w:val="28"/>
  </w:num>
  <w:num w:numId="22" w16cid:durableId="895818136">
    <w:abstractNumId w:val="1"/>
  </w:num>
  <w:num w:numId="23" w16cid:durableId="1411662203">
    <w:abstractNumId w:val="28"/>
  </w:num>
  <w:num w:numId="24" w16cid:durableId="743378066">
    <w:abstractNumId w:val="24"/>
  </w:num>
  <w:num w:numId="25" w16cid:durableId="1640920313">
    <w:abstractNumId w:val="28"/>
  </w:num>
  <w:num w:numId="26" w16cid:durableId="337654403">
    <w:abstractNumId w:val="26"/>
  </w:num>
  <w:num w:numId="27" w16cid:durableId="1678655700">
    <w:abstractNumId w:val="28"/>
  </w:num>
  <w:num w:numId="28" w16cid:durableId="1794245548">
    <w:abstractNumId w:val="28"/>
  </w:num>
  <w:num w:numId="29" w16cid:durableId="1932279208">
    <w:abstractNumId w:val="15"/>
  </w:num>
  <w:num w:numId="30" w16cid:durableId="1352105641">
    <w:abstractNumId w:val="28"/>
  </w:num>
  <w:num w:numId="31" w16cid:durableId="850991236">
    <w:abstractNumId w:val="4"/>
  </w:num>
  <w:num w:numId="32" w16cid:durableId="1116095827">
    <w:abstractNumId w:val="28"/>
  </w:num>
  <w:num w:numId="33" w16cid:durableId="1157962207">
    <w:abstractNumId w:val="18"/>
  </w:num>
  <w:num w:numId="34" w16cid:durableId="11540235">
    <w:abstractNumId w:val="28"/>
  </w:num>
  <w:num w:numId="35" w16cid:durableId="778718109">
    <w:abstractNumId w:val="23"/>
  </w:num>
  <w:num w:numId="36" w16cid:durableId="818228984">
    <w:abstractNumId w:val="17"/>
  </w:num>
  <w:num w:numId="37" w16cid:durableId="425656734">
    <w:abstractNumId w:val="12"/>
  </w:num>
  <w:num w:numId="38" w16cid:durableId="118185201">
    <w:abstractNumId w:val="22"/>
  </w:num>
  <w:num w:numId="39" w16cid:durableId="1792896520">
    <w:abstractNumId w:val="11"/>
  </w:num>
  <w:num w:numId="40" w16cid:durableId="907611160">
    <w:abstractNumId w:val="29"/>
  </w:num>
  <w:num w:numId="41" w16cid:durableId="1306273326">
    <w:abstractNumId w:val="28"/>
  </w:num>
  <w:num w:numId="42" w16cid:durableId="734013320">
    <w:abstractNumId w:val="28"/>
  </w:num>
  <w:num w:numId="43" w16cid:durableId="109935822">
    <w:abstractNumId w:val="28"/>
  </w:num>
  <w:num w:numId="44" w16cid:durableId="1130199844">
    <w:abstractNumId w:val="28"/>
  </w:num>
  <w:num w:numId="45" w16cid:durableId="1190996066">
    <w:abstractNumId w:val="28"/>
  </w:num>
  <w:num w:numId="46" w16cid:durableId="2039616915">
    <w:abstractNumId w:val="28"/>
  </w:num>
  <w:num w:numId="47" w16cid:durableId="506680188">
    <w:abstractNumId w:val="28"/>
  </w:num>
  <w:num w:numId="48" w16cid:durableId="20444026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41C0B"/>
    <w:rsid w:val="000523B4"/>
    <w:rsid w:val="0005319B"/>
    <w:rsid w:val="00055EC3"/>
    <w:rsid w:val="00065EF9"/>
    <w:rsid w:val="00074A27"/>
    <w:rsid w:val="000A308A"/>
    <w:rsid w:val="000C1E71"/>
    <w:rsid w:val="00106D77"/>
    <w:rsid w:val="0011432B"/>
    <w:rsid w:val="00135745"/>
    <w:rsid w:val="00145BE7"/>
    <w:rsid w:val="00194B7F"/>
    <w:rsid w:val="001E2A79"/>
    <w:rsid w:val="001F61B9"/>
    <w:rsid w:val="0020026C"/>
    <w:rsid w:val="00215D31"/>
    <w:rsid w:val="002230CF"/>
    <w:rsid w:val="00234CC8"/>
    <w:rsid w:val="00241D37"/>
    <w:rsid w:val="00257488"/>
    <w:rsid w:val="00263525"/>
    <w:rsid w:val="00271864"/>
    <w:rsid w:val="002C10F6"/>
    <w:rsid w:val="002D5A52"/>
    <w:rsid w:val="002E43B0"/>
    <w:rsid w:val="002E64A8"/>
    <w:rsid w:val="002F2EB6"/>
    <w:rsid w:val="00301E59"/>
    <w:rsid w:val="00302AC8"/>
    <w:rsid w:val="00322ABE"/>
    <w:rsid w:val="00333B50"/>
    <w:rsid w:val="003366EE"/>
    <w:rsid w:val="00347296"/>
    <w:rsid w:val="00352510"/>
    <w:rsid w:val="003821C4"/>
    <w:rsid w:val="003855C1"/>
    <w:rsid w:val="003A58BE"/>
    <w:rsid w:val="003A5F0C"/>
    <w:rsid w:val="003A668F"/>
    <w:rsid w:val="003A7C08"/>
    <w:rsid w:val="003C1E11"/>
    <w:rsid w:val="003C46C8"/>
    <w:rsid w:val="003E17E5"/>
    <w:rsid w:val="003F2D72"/>
    <w:rsid w:val="004072A8"/>
    <w:rsid w:val="004130DD"/>
    <w:rsid w:val="004210B0"/>
    <w:rsid w:val="00421A76"/>
    <w:rsid w:val="00447EEF"/>
    <w:rsid w:val="0045037D"/>
    <w:rsid w:val="004740FD"/>
    <w:rsid w:val="004744E7"/>
    <w:rsid w:val="004B046F"/>
    <w:rsid w:val="004B4448"/>
    <w:rsid w:val="004B6382"/>
    <w:rsid w:val="004B6785"/>
    <w:rsid w:val="004B73D3"/>
    <w:rsid w:val="004D1840"/>
    <w:rsid w:val="004E1372"/>
    <w:rsid w:val="00512C1B"/>
    <w:rsid w:val="005774CC"/>
    <w:rsid w:val="00580E32"/>
    <w:rsid w:val="00587CEB"/>
    <w:rsid w:val="00595755"/>
    <w:rsid w:val="005A1665"/>
    <w:rsid w:val="005D6867"/>
    <w:rsid w:val="005E2369"/>
    <w:rsid w:val="005E7074"/>
    <w:rsid w:val="005E7AD1"/>
    <w:rsid w:val="005F251B"/>
    <w:rsid w:val="00643389"/>
    <w:rsid w:val="00646338"/>
    <w:rsid w:val="00680DD0"/>
    <w:rsid w:val="006B452B"/>
    <w:rsid w:val="006D6094"/>
    <w:rsid w:val="00710BE9"/>
    <w:rsid w:val="007215F5"/>
    <w:rsid w:val="0074462E"/>
    <w:rsid w:val="00754984"/>
    <w:rsid w:val="00777383"/>
    <w:rsid w:val="007845D0"/>
    <w:rsid w:val="007D0B28"/>
    <w:rsid w:val="007D2437"/>
    <w:rsid w:val="007D566A"/>
    <w:rsid w:val="007E1C4D"/>
    <w:rsid w:val="007E2F96"/>
    <w:rsid w:val="00803995"/>
    <w:rsid w:val="0081489F"/>
    <w:rsid w:val="008220DE"/>
    <w:rsid w:val="008311C7"/>
    <w:rsid w:val="0083700B"/>
    <w:rsid w:val="008456A5"/>
    <w:rsid w:val="00867E80"/>
    <w:rsid w:val="00870C4B"/>
    <w:rsid w:val="008824CF"/>
    <w:rsid w:val="008A1292"/>
    <w:rsid w:val="008B3122"/>
    <w:rsid w:val="008C5045"/>
    <w:rsid w:val="008F0378"/>
    <w:rsid w:val="009068D6"/>
    <w:rsid w:val="0093051A"/>
    <w:rsid w:val="009507D2"/>
    <w:rsid w:val="009D05FB"/>
    <w:rsid w:val="009D2801"/>
    <w:rsid w:val="009E5E19"/>
    <w:rsid w:val="00AD05C6"/>
    <w:rsid w:val="00AD1C92"/>
    <w:rsid w:val="00AD59E1"/>
    <w:rsid w:val="00AE2C5A"/>
    <w:rsid w:val="00B16A1A"/>
    <w:rsid w:val="00B26F80"/>
    <w:rsid w:val="00B33CF3"/>
    <w:rsid w:val="00B36D5A"/>
    <w:rsid w:val="00B53E7A"/>
    <w:rsid w:val="00B87A67"/>
    <w:rsid w:val="00B87CA7"/>
    <w:rsid w:val="00BA46DE"/>
    <w:rsid w:val="00BB44B1"/>
    <w:rsid w:val="00BC46D4"/>
    <w:rsid w:val="00BE41D2"/>
    <w:rsid w:val="00C223E5"/>
    <w:rsid w:val="00C31B60"/>
    <w:rsid w:val="00C63551"/>
    <w:rsid w:val="00C86DD4"/>
    <w:rsid w:val="00CB5595"/>
    <w:rsid w:val="00CC1CA1"/>
    <w:rsid w:val="00CC51D8"/>
    <w:rsid w:val="00CE1361"/>
    <w:rsid w:val="00CE28A6"/>
    <w:rsid w:val="00D059CC"/>
    <w:rsid w:val="00D334AC"/>
    <w:rsid w:val="00D44F42"/>
    <w:rsid w:val="00D45AB0"/>
    <w:rsid w:val="00D47B00"/>
    <w:rsid w:val="00D52D71"/>
    <w:rsid w:val="00D57763"/>
    <w:rsid w:val="00D60859"/>
    <w:rsid w:val="00D726E6"/>
    <w:rsid w:val="00D7445A"/>
    <w:rsid w:val="00D85463"/>
    <w:rsid w:val="00D86010"/>
    <w:rsid w:val="00D91734"/>
    <w:rsid w:val="00D965CE"/>
    <w:rsid w:val="00DB1472"/>
    <w:rsid w:val="00DB4536"/>
    <w:rsid w:val="00DB6CF6"/>
    <w:rsid w:val="00DC5D9E"/>
    <w:rsid w:val="00DD3FFA"/>
    <w:rsid w:val="00DD6FC0"/>
    <w:rsid w:val="00DE165C"/>
    <w:rsid w:val="00DE57E9"/>
    <w:rsid w:val="00DF45C8"/>
    <w:rsid w:val="00E0332A"/>
    <w:rsid w:val="00E10B8F"/>
    <w:rsid w:val="00E54E6C"/>
    <w:rsid w:val="00E651BC"/>
    <w:rsid w:val="00E708AF"/>
    <w:rsid w:val="00E77B64"/>
    <w:rsid w:val="00EA3EF5"/>
    <w:rsid w:val="00EA7288"/>
    <w:rsid w:val="00EB029C"/>
    <w:rsid w:val="00ED3DDC"/>
    <w:rsid w:val="00EE3316"/>
    <w:rsid w:val="00EF53A7"/>
    <w:rsid w:val="00F15F6B"/>
    <w:rsid w:val="00F2067A"/>
    <w:rsid w:val="00F279BD"/>
    <w:rsid w:val="00F3021A"/>
    <w:rsid w:val="00F674D6"/>
    <w:rsid w:val="00F74B36"/>
    <w:rsid w:val="00F87D93"/>
    <w:rsid w:val="00F92BEE"/>
    <w:rsid w:val="00FA1C19"/>
    <w:rsid w:val="00FA405E"/>
    <w:rsid w:val="00FD6204"/>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 w:type="paragraph" w:customStyle="1" w:styleId="cdt">
    <w:name w:val="c_dt"/>
    <w:basedOn w:val="Normln"/>
    <w:rsid w:val="0013574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dm">
    <w:name w:val="c_dm"/>
    <w:basedOn w:val="Standardnpsmoodstavce"/>
    <w:rsid w:val="00135745"/>
  </w:style>
  <w:style w:type="character" w:customStyle="1" w:styleId="cd">
    <w:name w:val="c_d"/>
    <w:basedOn w:val="Standardnpsmoodstavce"/>
    <w:rsid w:val="00135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205143421">
      <w:bodyDiv w:val="1"/>
      <w:marLeft w:val="0"/>
      <w:marRight w:val="0"/>
      <w:marTop w:val="0"/>
      <w:marBottom w:val="0"/>
      <w:divBdr>
        <w:top w:val="none" w:sz="0" w:space="0" w:color="auto"/>
        <w:left w:val="none" w:sz="0" w:space="0" w:color="auto"/>
        <w:bottom w:val="none" w:sz="0" w:space="0" w:color="auto"/>
        <w:right w:val="none" w:sz="0" w:space="0" w:color="auto"/>
      </w:divBdr>
      <w:divsChild>
        <w:div w:id="167914511">
          <w:marLeft w:val="0"/>
          <w:marRight w:val="0"/>
          <w:marTop w:val="0"/>
          <w:marBottom w:val="0"/>
          <w:divBdr>
            <w:top w:val="none" w:sz="0" w:space="0" w:color="auto"/>
            <w:left w:val="none" w:sz="0" w:space="0" w:color="auto"/>
            <w:bottom w:val="none" w:sz="0" w:space="0" w:color="auto"/>
            <w:right w:val="none" w:sz="0" w:space="0" w:color="auto"/>
          </w:divBdr>
        </w:div>
        <w:div w:id="1391491950">
          <w:marLeft w:val="0"/>
          <w:marRight w:val="0"/>
          <w:marTop w:val="0"/>
          <w:marBottom w:val="0"/>
          <w:divBdr>
            <w:top w:val="none" w:sz="0" w:space="0" w:color="auto"/>
            <w:left w:val="none" w:sz="0" w:space="0" w:color="auto"/>
            <w:bottom w:val="none" w:sz="0" w:space="0" w:color="auto"/>
            <w:right w:val="none" w:sz="0" w:space="0" w:color="auto"/>
          </w:divBdr>
        </w:div>
        <w:div w:id="1700470593">
          <w:marLeft w:val="0"/>
          <w:marRight w:val="0"/>
          <w:marTop w:val="0"/>
          <w:marBottom w:val="0"/>
          <w:divBdr>
            <w:top w:val="none" w:sz="0" w:space="0" w:color="auto"/>
            <w:left w:val="none" w:sz="0" w:space="0" w:color="auto"/>
            <w:bottom w:val="none" w:sz="0" w:space="0" w:color="auto"/>
            <w:right w:val="none" w:sz="0" w:space="0" w:color="auto"/>
          </w:divBdr>
        </w:div>
        <w:div w:id="20519957">
          <w:marLeft w:val="0"/>
          <w:marRight w:val="0"/>
          <w:marTop w:val="0"/>
          <w:marBottom w:val="0"/>
          <w:divBdr>
            <w:top w:val="none" w:sz="0" w:space="0" w:color="auto"/>
            <w:left w:val="none" w:sz="0" w:space="0" w:color="auto"/>
            <w:bottom w:val="none" w:sz="0" w:space="0" w:color="auto"/>
            <w:right w:val="none" w:sz="0" w:space="0" w:color="auto"/>
          </w:divBdr>
        </w:div>
        <w:div w:id="1894580427">
          <w:marLeft w:val="0"/>
          <w:marRight w:val="0"/>
          <w:marTop w:val="0"/>
          <w:marBottom w:val="0"/>
          <w:divBdr>
            <w:top w:val="none" w:sz="0" w:space="0" w:color="auto"/>
            <w:left w:val="none" w:sz="0" w:space="0" w:color="auto"/>
            <w:bottom w:val="none" w:sz="0" w:space="0" w:color="auto"/>
            <w:right w:val="none" w:sz="0" w:space="0" w:color="auto"/>
          </w:divBdr>
        </w:div>
        <w:div w:id="1870413455">
          <w:marLeft w:val="0"/>
          <w:marRight w:val="0"/>
          <w:marTop w:val="0"/>
          <w:marBottom w:val="0"/>
          <w:divBdr>
            <w:top w:val="none" w:sz="0" w:space="0" w:color="auto"/>
            <w:left w:val="none" w:sz="0" w:space="0" w:color="auto"/>
            <w:bottom w:val="none" w:sz="0" w:space="0" w:color="auto"/>
            <w:right w:val="none" w:sz="0" w:space="0" w:color="auto"/>
          </w:divBdr>
        </w:div>
      </w:divsChild>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58421952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 w:id="194179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2799-bible-historie-a-obsah?vsrc=vyhledavani&amp;vsrcid=bib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predmet/cj-a-literatura?stupen=2-stupen-zs_stredni-skola&amp;tema=pravopis" TargetMode="External"/><Relationship Id="rId5" Type="http://schemas.openxmlformats.org/officeDocument/2006/relationships/webSettings" Target="webSettings.xml"/><Relationship Id="rId15" Type="http://schemas.openxmlformats.org/officeDocument/2006/relationships/image" Target="media/image80.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C2B-01FC-4E62-94E7-BA3B82D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2</Pages>
  <Words>520</Words>
  <Characters>3074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71</cp:revision>
  <cp:lastPrinted>2023-09-18T20:27:00Z</cp:lastPrinted>
  <dcterms:created xsi:type="dcterms:W3CDTF">2021-08-03T09:29:00Z</dcterms:created>
  <dcterms:modified xsi:type="dcterms:W3CDTF">2023-09-18T20:30:00Z</dcterms:modified>
</cp:coreProperties>
</file>