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A967B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Češi: premianti žlutých kontejnerů</w:t>
      </w:r>
      <w:r w:rsidR="002F48DE">
        <w:t>?</w:t>
      </w:r>
      <w:r w:rsidR="005D6EF1">
        <w:t xml:space="preserve"> (1)</w:t>
      </w:r>
    </w:p>
    <w:p w:rsidR="00FA405E" w:rsidRPr="00F279BD" w:rsidRDefault="00A967B2" w:rsidP="005D6EF1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Cílem aktivity je </w:t>
      </w:r>
      <w:r w:rsidR="00455A39">
        <w:rPr>
          <w:sz w:val="24"/>
        </w:rPr>
        <w:t>získa</w:t>
      </w:r>
      <w:r>
        <w:rPr>
          <w:sz w:val="24"/>
        </w:rPr>
        <w:t xml:space="preserve">t komplexní náhled na problematiku </w:t>
      </w:r>
      <w:r w:rsidR="00B61C1A">
        <w:rPr>
          <w:sz w:val="24"/>
        </w:rPr>
        <w:t>odpadu se zaměřením na plasty od jeh</w:t>
      </w:r>
      <w:r w:rsidR="00455A39">
        <w:rPr>
          <w:sz w:val="24"/>
        </w:rPr>
        <w:t>o produkce přes třídění</w:t>
      </w:r>
      <w:r w:rsidR="00090645">
        <w:rPr>
          <w:sz w:val="24"/>
        </w:rPr>
        <w:t xml:space="preserve"> až po recyklaci. </w:t>
      </w:r>
      <w:r w:rsidR="00B61C1A">
        <w:rPr>
          <w:sz w:val="24"/>
        </w:rPr>
        <w:t xml:space="preserve">Samotné práci na pracovním listu </w:t>
      </w:r>
      <w:r w:rsidR="00EA3903">
        <w:rPr>
          <w:sz w:val="24"/>
        </w:rPr>
        <w:t xml:space="preserve">předchází </w:t>
      </w:r>
      <w:r w:rsidR="00B61C1A">
        <w:rPr>
          <w:sz w:val="24"/>
        </w:rPr>
        <w:t>a prak</w:t>
      </w:r>
      <w:r w:rsidR="00EA3903">
        <w:rPr>
          <w:sz w:val="24"/>
        </w:rPr>
        <w:t>tickému vyznění aktivity poslouží splnění prvního úkolu</w:t>
      </w:r>
      <w:r w:rsidR="00B61C1A">
        <w:rPr>
          <w:sz w:val="24"/>
        </w:rPr>
        <w:t xml:space="preserve"> – zajištění </w:t>
      </w:r>
      <w:r w:rsidR="00EA3903">
        <w:rPr>
          <w:sz w:val="24"/>
        </w:rPr>
        <w:t xml:space="preserve">sbírky obalů. </w:t>
      </w:r>
      <w:r w:rsidR="00090645">
        <w:rPr>
          <w:sz w:val="24"/>
        </w:rPr>
        <w:t>Pro hlubší pochopení</w:t>
      </w:r>
      <w:r w:rsidR="00090645" w:rsidRPr="00090645">
        <w:rPr>
          <w:rFonts w:asciiTheme="minorHAnsi" w:eastAsiaTheme="minorHAnsi" w:hAnsiTheme="minorHAnsi" w:cstheme="minorBidi"/>
          <w:sz w:val="24"/>
          <w:szCs w:val="22"/>
        </w:rPr>
        <w:t xml:space="preserve"> </w:t>
      </w:r>
      <w:r w:rsidR="00090645" w:rsidRPr="00090645">
        <w:rPr>
          <w:sz w:val="24"/>
        </w:rPr>
        <w:t>důsledk</w:t>
      </w:r>
      <w:r w:rsidR="00090645">
        <w:rPr>
          <w:sz w:val="24"/>
        </w:rPr>
        <w:t>ů</w:t>
      </w:r>
      <w:r w:rsidR="00090645" w:rsidRPr="00090645">
        <w:rPr>
          <w:sz w:val="24"/>
        </w:rPr>
        <w:t xml:space="preserve"> </w:t>
      </w:r>
      <w:r w:rsidR="00090645">
        <w:rPr>
          <w:sz w:val="24"/>
        </w:rPr>
        <w:t xml:space="preserve">a možností nápravy skutečného nakládání s plastovým odpadem </w:t>
      </w:r>
      <w:r w:rsidR="00090645" w:rsidRPr="00090645">
        <w:rPr>
          <w:sz w:val="24"/>
        </w:rPr>
        <w:t xml:space="preserve">v ČR </w:t>
      </w:r>
      <w:r w:rsidR="00090645">
        <w:rPr>
          <w:sz w:val="24"/>
        </w:rPr>
        <w:t xml:space="preserve">doporučujeme </w:t>
      </w:r>
      <w:r w:rsidR="005D6EF1">
        <w:rPr>
          <w:sz w:val="24"/>
        </w:rPr>
        <w:t xml:space="preserve">druhý díl aktivity s navazujícím </w:t>
      </w:r>
      <w:r w:rsidR="00090645">
        <w:rPr>
          <w:sz w:val="24"/>
        </w:rPr>
        <w:t xml:space="preserve">videem „Systém recyklace v ČR“. </w:t>
      </w:r>
      <w:r w:rsidR="005D6EF1" w:rsidRPr="005D6EF1">
        <w:rPr>
          <w:sz w:val="24"/>
        </w:rPr>
        <w:t xml:space="preserve">Při práci s tématem je potřeba zdůraznit, že třídění odpadu je sice nejlepší ze špatných řešení v okamžiku, když už odpad máme, avšak nejlepší </w:t>
      </w:r>
      <w:r w:rsidR="005D6EF1">
        <w:rPr>
          <w:sz w:val="24"/>
        </w:rPr>
        <w:t>je</w:t>
      </w:r>
      <w:r w:rsidR="00455A39">
        <w:rPr>
          <w:sz w:val="24"/>
        </w:rPr>
        <w:t xml:space="preserve"> vůbec jej nevytvořit.</w:t>
      </w:r>
    </w:p>
    <w:p w:rsidR="00BE7FF4" w:rsidRPr="00BE7FF4" w:rsidRDefault="00BE7FF4" w:rsidP="00BE7FF4">
      <w:pPr>
        <w:pStyle w:val="Video"/>
        <w:rPr>
          <w:rStyle w:val="Hypertextovodkaz"/>
          <w:color w:val="F22EA2"/>
        </w:rPr>
      </w:pPr>
      <w:hyperlink r:id="rId11" w:history="1">
        <w:r w:rsidRPr="00BE7FF4">
          <w:rPr>
            <w:rStyle w:val="Hypertextovodkaz"/>
            <w:color w:val="F22EA2"/>
          </w:rPr>
          <w:t>Pravda o třídění odpadu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0046FE" w:rsidP="000046FE">
      <w:pPr>
        <w:pStyle w:val="kol-zadn"/>
        <w:numPr>
          <w:ilvl w:val="0"/>
          <w:numId w:val="11"/>
        </w:numPr>
      </w:pPr>
      <w:r w:rsidRPr="000046FE">
        <w:t>Se spolužáky vytvořte malou sbírku obal</w:t>
      </w:r>
      <w:r w:rsidR="00455A39">
        <w:t>ů, které produkujete. Ideálně na</w:t>
      </w:r>
      <w:r w:rsidRPr="000046FE">
        <w:t>sbírejte alespoň 20 různých obalů, aby bylo z čeho vybírat. Pro zjednodušení identifikace použité suroviny upřednostněte obaly, které ji prostřednictvím recyklačních kódů jasně identifikují.</w:t>
      </w:r>
    </w:p>
    <w:p w:rsidR="000046FE" w:rsidRDefault="000046FE" w:rsidP="000046FE">
      <w:pPr>
        <w:pStyle w:val="kol-zadn"/>
        <w:numPr>
          <w:ilvl w:val="0"/>
          <w:numId w:val="11"/>
        </w:numPr>
        <w:sectPr w:rsidR="000046F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046FE" w:rsidRDefault="000046FE" w:rsidP="000046FE">
      <w:pPr>
        <w:pStyle w:val="kol-zadn"/>
        <w:numPr>
          <w:ilvl w:val="0"/>
          <w:numId w:val="11"/>
        </w:numPr>
      </w:pPr>
      <w:r>
        <w:t>Zakroužkujte materiál, jehož recyklace je nejsložitější.</w:t>
      </w:r>
    </w:p>
    <w:p w:rsidR="000046FE" w:rsidRDefault="000046FE" w:rsidP="000046FE">
      <w:pPr>
        <w:pStyle w:val="kol-zadn"/>
        <w:numPr>
          <w:ilvl w:val="0"/>
          <w:numId w:val="0"/>
        </w:numPr>
        <w:ind w:left="720"/>
      </w:pPr>
      <w:r>
        <w:t>kovy</w:t>
      </w:r>
      <w:r>
        <w:tab/>
      </w:r>
      <w:r>
        <w:tab/>
        <w:t>papír</w:t>
      </w:r>
      <w:r>
        <w:tab/>
      </w:r>
      <w:r>
        <w:tab/>
      </w:r>
      <w:r w:rsidRPr="00090645">
        <w:rPr>
          <w:rStyle w:val="dekodpovChar"/>
        </w:rPr>
        <w:t>plast</w:t>
      </w:r>
      <w:r>
        <w:tab/>
      </w:r>
      <w:r>
        <w:tab/>
        <w:t>sklo</w:t>
      </w:r>
    </w:p>
    <w:p w:rsidR="000046FE" w:rsidRDefault="000046FE" w:rsidP="000046FE">
      <w:pPr>
        <w:pStyle w:val="kol-zadn"/>
        <w:numPr>
          <w:ilvl w:val="0"/>
          <w:numId w:val="11"/>
        </w:numPr>
      </w:pPr>
      <w:r w:rsidRPr="000046FE">
        <w:t xml:space="preserve">Co to jsou </w:t>
      </w:r>
      <w:r w:rsidR="008113BB">
        <w:t xml:space="preserve">vlastně </w:t>
      </w:r>
      <w:r w:rsidRPr="000046FE">
        <w:t>plasty</w:t>
      </w:r>
      <w:r w:rsidR="00455A39">
        <w:t>? Z čeho se vyrábějí?</w:t>
      </w:r>
    </w:p>
    <w:p w:rsidR="00090645" w:rsidRPr="00090645" w:rsidRDefault="00090645" w:rsidP="00DC7921">
      <w:pPr>
        <w:pStyle w:val="dekodpov"/>
        <w:ind w:left="360"/>
      </w:pPr>
      <w:r>
        <w:t xml:space="preserve">Odpovědi mohou obsahovat informace o </w:t>
      </w:r>
      <w:r w:rsidR="00DC7921">
        <w:t>polymerech</w:t>
      </w:r>
      <w:r>
        <w:t xml:space="preserve"> – dlouhých řetězcích</w:t>
      </w:r>
      <w:r w:rsidR="00DC7921">
        <w:t xml:space="preserve"> navzájem spojených molekul. Polymery se obvykle vyráb</w:t>
      </w:r>
      <w:r w:rsidR="00455A39">
        <w:t>ěj</w:t>
      </w:r>
      <w:r w:rsidR="00DC7921">
        <w:t xml:space="preserve">í </w:t>
      </w:r>
      <w:r w:rsidR="00455A39">
        <w:t>z ropy nebo zemního plynu.</w:t>
      </w:r>
    </w:p>
    <w:p w:rsidR="000046FE" w:rsidRDefault="000046FE" w:rsidP="008113BB">
      <w:pPr>
        <w:pStyle w:val="kol-zadn"/>
        <w:numPr>
          <w:ilvl w:val="0"/>
          <w:numId w:val="11"/>
        </w:numPr>
      </w:pPr>
      <w:r>
        <w:t xml:space="preserve">Vypište si všechny materiály, které tvoří vaši sbírku. Najdete je podle zkratek nebo čísel uvedených v trojúhelníkovém recyklačním </w:t>
      </w:r>
      <w:r w:rsidR="00A37EF1">
        <w:t>symbolu</w:t>
      </w:r>
      <w:r>
        <w:t xml:space="preserve">, který je vytištěn obvykle na okraji či ve spodní části obalu. </w:t>
      </w:r>
      <w:r w:rsidR="008113BB">
        <w:t>S vyluštěním značek nebo kódů pomůže internet.</w:t>
      </w:r>
      <w:r w:rsidR="00455A39">
        <w:t xml:space="preserve"> Který materiál je nejčastější?</w:t>
      </w:r>
    </w:p>
    <w:p w:rsidR="00377C2A" w:rsidRDefault="00377C2A" w:rsidP="00377C2A">
      <w:pPr>
        <w:pStyle w:val="kol-zadn"/>
        <w:numPr>
          <w:ilvl w:val="0"/>
          <w:numId w:val="11"/>
        </w:numPr>
      </w:pPr>
      <w:r w:rsidRPr="00377C2A">
        <w:t>O které obaly z vaší sbírky mají sekundární zpracovatelé plastů zájem</w:t>
      </w:r>
      <w:r>
        <w:t>?</w:t>
      </w:r>
    </w:p>
    <w:p w:rsidR="00377C2A" w:rsidRDefault="00DC7921" w:rsidP="00377C2A">
      <w:pPr>
        <w:pStyle w:val="dekodpov"/>
      </w:pPr>
      <w:r>
        <w:t xml:space="preserve">PET – </w:t>
      </w:r>
      <w:proofErr w:type="spellStart"/>
      <w:r>
        <w:t>p</w:t>
      </w:r>
      <w:r w:rsidRPr="00DC7921">
        <w:t>oly</w:t>
      </w:r>
      <w:r>
        <w:t>-</w:t>
      </w:r>
      <w:r w:rsidRPr="00DC7921">
        <w:t>ethylen</w:t>
      </w:r>
      <w:r>
        <w:t>-</w:t>
      </w:r>
      <w:r w:rsidRPr="00DC7921">
        <w:t>tereftalát</w:t>
      </w:r>
      <w:proofErr w:type="spellEnd"/>
    </w:p>
    <w:p w:rsidR="00377C2A" w:rsidRDefault="00377C2A" w:rsidP="00377C2A">
      <w:pPr>
        <w:pStyle w:val="kol-zadn"/>
        <w:numPr>
          <w:ilvl w:val="0"/>
          <w:numId w:val="11"/>
        </w:numPr>
      </w:pPr>
      <w:r w:rsidRPr="00377C2A">
        <w:t>Které z nich naopak podle informací z videa projdou třídičkou a pokračují do spalovny?</w:t>
      </w:r>
      <w:r>
        <w:t xml:space="preserve"> Uveďte buď název plastu, nebo přímo typ výrobku.</w:t>
      </w:r>
    </w:p>
    <w:p w:rsidR="00377C2A" w:rsidRDefault="00455A39" w:rsidP="00411FC8">
      <w:pPr>
        <w:pStyle w:val="dekodpov"/>
      </w:pPr>
      <w:r>
        <w:t>Například</w:t>
      </w:r>
      <w:r w:rsidR="00411FC8">
        <w:t xml:space="preserve"> zcela běžné </w:t>
      </w:r>
      <w:r w:rsidR="00DC7921">
        <w:t>LDPE (lahvičky od kosmetiky</w:t>
      </w:r>
      <w:r w:rsidR="00411FC8">
        <w:t>, potravinové folie</w:t>
      </w:r>
      <w:r>
        <w:t>)</w:t>
      </w:r>
      <w:r w:rsidR="00DC7921">
        <w:t xml:space="preserve"> </w:t>
      </w:r>
      <w:r w:rsidR="00411FC8">
        <w:t>nebo PP (kelímky od jogurtu, vaničky od pomazánky)</w:t>
      </w:r>
      <w:r>
        <w:t>.</w:t>
      </w:r>
    </w:p>
    <w:p w:rsidR="00377C2A" w:rsidRDefault="00377C2A" w:rsidP="00377C2A">
      <w:pPr>
        <w:pStyle w:val="kol-zadn"/>
        <w:numPr>
          <w:ilvl w:val="0"/>
          <w:numId w:val="11"/>
        </w:numPr>
      </w:pPr>
      <w:r w:rsidRPr="00377C2A">
        <w:t>Jak se jmenuje firma, která v České republice or</w:t>
      </w:r>
      <w:r w:rsidR="00455A39">
        <w:t>ganizuje a platí třídění obalů?</w:t>
      </w:r>
    </w:p>
    <w:p w:rsidR="00377C2A" w:rsidRDefault="00411FC8" w:rsidP="00411FC8">
      <w:pPr>
        <w:pStyle w:val="dekodpov"/>
        <w:ind w:left="360"/>
      </w:pPr>
      <w:r>
        <w:t>EKO-KOM</w:t>
      </w:r>
    </w:p>
    <w:p w:rsidR="00377C2A" w:rsidRDefault="00377C2A" w:rsidP="00E13C97">
      <w:pPr>
        <w:pStyle w:val="kol-zadn"/>
        <w:pageBreakBefore/>
        <w:numPr>
          <w:ilvl w:val="0"/>
          <w:numId w:val="11"/>
        </w:numPr>
        <w:ind w:left="714" w:right="403" w:hanging="357"/>
      </w:pPr>
      <w:r>
        <w:lastRenderedPageBreak/>
        <w:t>Každý výrobce obalů v ČR musí podle zákona zajistit, že se každý obal uvedený na trh po použití sebere a využije. Jakým způsobem výrobci obalů tento požadavek plní? Doplň do textu:</w:t>
      </w:r>
    </w:p>
    <w:p w:rsidR="00756D58" w:rsidRDefault="00377C2A" w:rsidP="00411FC8">
      <w:pPr>
        <w:pStyle w:val="kol-zadn"/>
        <w:numPr>
          <w:ilvl w:val="0"/>
          <w:numId w:val="0"/>
        </w:numPr>
        <w:ind w:left="360"/>
      </w:pPr>
      <w:r>
        <w:t xml:space="preserve">Firmě EKO-KOM platí výrobci a dovozci obalů </w:t>
      </w:r>
      <w:r w:rsidR="00411FC8" w:rsidRPr="00411FC8">
        <w:rPr>
          <w:rStyle w:val="dekodpovChar"/>
        </w:rPr>
        <w:t>6410</w:t>
      </w:r>
      <w:r w:rsidR="00411FC8">
        <w:rPr>
          <w:rStyle w:val="dekodpovChar"/>
        </w:rPr>
        <w:t xml:space="preserve"> (pozor, částka se může zvyšovat)</w:t>
      </w:r>
      <w:r w:rsidR="00411FC8">
        <w:t xml:space="preserve"> </w:t>
      </w:r>
      <w:r>
        <w:t xml:space="preserve">Kč za každých </w:t>
      </w:r>
      <w:r w:rsidR="00411FC8" w:rsidRPr="00411FC8">
        <w:rPr>
          <w:rStyle w:val="dekodpovChar"/>
        </w:rPr>
        <w:t xml:space="preserve">1000 </w:t>
      </w:r>
      <w:r>
        <w:t xml:space="preserve">kg plastu, které v ČR prodají </w:t>
      </w:r>
      <w:r w:rsidR="00756D58">
        <w:t xml:space="preserve">– </w:t>
      </w:r>
      <w:r>
        <w:t>například v podobě kelímku, ve kterém si koup</w:t>
      </w:r>
      <w:r w:rsidR="00455A39">
        <w:t>íme jogurt, nebo folie, do níž</w:t>
      </w:r>
      <w:r>
        <w:t xml:space="preserve"> jsou na paletě zabalené nové koupelnové dlaždice. EKO-KOM následně posílá peníze (komu?) </w:t>
      </w:r>
      <w:r w:rsidR="00411FC8" w:rsidRPr="00411FC8">
        <w:rPr>
          <w:rStyle w:val="dekodpovChar"/>
        </w:rPr>
        <w:t>obcím</w:t>
      </w:r>
      <w:r w:rsidR="00411FC8">
        <w:t xml:space="preserve"> </w:t>
      </w:r>
      <w:r>
        <w:t>za to, že sběr tříděného odpadu organizují. Obce přistaví barevné kontejnery na plast, papír, sklo a kov</w:t>
      </w:r>
      <w:r w:rsidR="00756D58">
        <w:t xml:space="preserve">y a zajistí si </w:t>
      </w:r>
      <w:r w:rsidR="00411FC8" w:rsidRPr="00411FC8">
        <w:rPr>
          <w:rStyle w:val="dekodpovChar"/>
        </w:rPr>
        <w:t>firmu</w:t>
      </w:r>
      <w:r w:rsidR="00756D58">
        <w:t>, která odpad odveze</w:t>
      </w:r>
      <w:r>
        <w:t xml:space="preserve">. EKO-KOM obcím zaplatí jednak 23 Kč za každého </w:t>
      </w:r>
      <w:r w:rsidR="00411FC8" w:rsidRPr="00411FC8">
        <w:rPr>
          <w:rStyle w:val="dekodpovChar"/>
        </w:rPr>
        <w:t>obyvatele</w:t>
      </w:r>
      <w:r>
        <w:t xml:space="preserve"> obce a další peníze podle toho, </w:t>
      </w:r>
      <w:r w:rsidR="00756D58">
        <w:t xml:space="preserve">kolik </w:t>
      </w:r>
      <w:r w:rsidR="00455A39">
        <w:rPr>
          <w:rStyle w:val="dekodpovChar"/>
        </w:rPr>
        <w:t>odpadu se tam</w:t>
      </w:r>
      <w:r w:rsidR="00411FC8" w:rsidRPr="00411FC8">
        <w:rPr>
          <w:rStyle w:val="dekodpovChar"/>
        </w:rPr>
        <w:t xml:space="preserve"> vytřídí</w:t>
      </w:r>
      <w:r>
        <w:t>.</w:t>
      </w:r>
    </w:p>
    <w:p w:rsidR="00756D58" w:rsidRDefault="00756D58" w:rsidP="00756D58">
      <w:pPr>
        <w:pStyle w:val="kol-zadn"/>
        <w:numPr>
          <w:ilvl w:val="0"/>
          <w:numId w:val="11"/>
        </w:numPr>
      </w:pPr>
      <w:r>
        <w:t xml:space="preserve">Jaká firma </w:t>
      </w:r>
      <w:r w:rsidRPr="00756D58">
        <w:t>se zabývá svozem odpadu ve vaší obci?</w:t>
      </w:r>
    </w:p>
    <w:p w:rsidR="00756D58" w:rsidRDefault="00455A39" w:rsidP="00756D58">
      <w:pPr>
        <w:pStyle w:val="kol-zadn"/>
        <w:numPr>
          <w:ilvl w:val="0"/>
          <w:numId w:val="11"/>
        </w:numPr>
      </w:pPr>
      <w:r>
        <w:t>Pro hlubší v</w:t>
      </w:r>
      <w:r w:rsidR="00756D58">
        <w:t>hled do problematiky můžete jako nepovinný úkol n</w:t>
      </w:r>
      <w:r w:rsidR="00756D58" w:rsidRPr="00756D58">
        <w:t xml:space="preserve">a internetu </w:t>
      </w:r>
      <w:r w:rsidR="00756D58">
        <w:t xml:space="preserve">najít </w:t>
      </w:r>
      <w:r w:rsidR="00756D58" w:rsidRPr="00756D58">
        <w:t>plán odpadového</w:t>
      </w:r>
      <w:r w:rsidR="00756D58">
        <w:t xml:space="preserve"> hospodářství vaší obce a zjistit</w:t>
      </w:r>
      <w:r w:rsidR="00756D58" w:rsidRPr="00756D58">
        <w:t xml:space="preserve">, jak nákladné </w:t>
      </w:r>
      <w:r w:rsidR="00756D58">
        <w:t>odpadové hospodářství je,</w:t>
      </w:r>
      <w:r w:rsidR="00756D58" w:rsidRPr="00756D58">
        <w:t xml:space="preserve"> jakou část celkového komunálního odpadu se daří separovat a kolik peněz doplácí na hospodaření s odpady sami občané. Tyto informace by měl být schopen poskytnout i příslušný pracovník obecního či městského úřadu.</w:t>
      </w:r>
    </w:p>
    <w:p w:rsidR="00D34467" w:rsidRDefault="00D34467" w:rsidP="00D34467">
      <w:pPr>
        <w:pStyle w:val="kol-zadn"/>
        <w:numPr>
          <w:ilvl w:val="0"/>
          <w:numId w:val="0"/>
        </w:numPr>
        <w:ind w:left="360"/>
      </w:pPr>
      <w:r w:rsidRPr="00D34467">
        <w:rPr>
          <w:color w:val="00B0F0"/>
        </w:rPr>
        <w:t>Tento úkol může být zajímavou sondou nejen z hlediska úspěšnosti systému odpadového hospodářství v obci, ale i z hlediska schopnosti a ochoty komunikace mezi občanem a obecním či městským úřadem</w:t>
      </w:r>
      <w:r w:rsidR="009D14FB">
        <w:rPr>
          <w:color w:val="00B0F0"/>
        </w:rPr>
        <w:t>.</w:t>
      </w:r>
    </w:p>
    <w:p w:rsidR="00C82916" w:rsidRDefault="00C82916" w:rsidP="00C82916">
      <w:pPr>
        <w:pStyle w:val="kol-zadn"/>
        <w:numPr>
          <w:ilvl w:val="0"/>
          <w:numId w:val="11"/>
        </w:numPr>
      </w:pPr>
      <w:r w:rsidRPr="00C82916">
        <w:t xml:space="preserve">Které výrobky </w:t>
      </w:r>
      <w:r w:rsidR="009D14FB">
        <w:t xml:space="preserve">se </w:t>
      </w:r>
      <w:r w:rsidRPr="00C82916">
        <w:t>uvád</w:t>
      </w:r>
      <w:r w:rsidR="009D14FB">
        <w:t>ěj</w:t>
      </w:r>
      <w:r w:rsidRPr="00C82916">
        <w:t xml:space="preserve">í </w:t>
      </w:r>
      <w:r w:rsidR="009D14FB">
        <w:t xml:space="preserve">v </w:t>
      </w:r>
      <w:r w:rsidRPr="00C82916">
        <w:t>pořad</w:t>
      </w:r>
      <w:r w:rsidR="009D14FB">
        <w:t>u</w:t>
      </w:r>
      <w:r w:rsidRPr="00C82916">
        <w:t xml:space="preserve"> jako příklady skutečných výrobků z plastového recyklátu?</w:t>
      </w:r>
    </w:p>
    <w:p w:rsidR="00C82916" w:rsidRDefault="00D34467" w:rsidP="00D34467">
      <w:pPr>
        <w:pStyle w:val="dekodpov"/>
        <w:ind w:left="0" w:firstLine="360"/>
      </w:pPr>
      <w:r>
        <w:t>palety, mobilní silniční svodidla, silniční žlaby</w:t>
      </w:r>
    </w:p>
    <w:p w:rsidR="00C96CD0" w:rsidRDefault="00C82916" w:rsidP="00FF7469">
      <w:pPr>
        <w:pStyle w:val="kol-zadn"/>
        <w:numPr>
          <w:ilvl w:val="0"/>
          <w:numId w:val="11"/>
        </w:numPr>
      </w:pPr>
      <w:r w:rsidRPr="00C82916">
        <w:t>Velká většina tříděných plastů se tedy v České republice znovuvyužití v podobě nový</w:t>
      </w:r>
      <w:r>
        <w:t xml:space="preserve">ch výrobků z recyklátu nedočká. </w:t>
      </w:r>
      <w:r w:rsidR="00C96CD0">
        <w:t>P</w:t>
      </w:r>
      <w:r>
        <w:t>lastov</w:t>
      </w:r>
      <w:r w:rsidR="00C96CD0">
        <w:t>ý</w:t>
      </w:r>
      <w:r>
        <w:t xml:space="preserve"> odpad</w:t>
      </w:r>
      <w:r w:rsidR="009D14FB">
        <w:t>, o nějž</w:t>
      </w:r>
      <w:r w:rsidR="00C96CD0">
        <w:t xml:space="preserve"> výrobci nemají zájem, se u nás využívá pro výrobu (doplňte slova</w:t>
      </w:r>
      <w:r w:rsidR="00FF7469">
        <w:t xml:space="preserve"> palivo, tepelná, elektrická ve správném tvaru</w:t>
      </w:r>
      <w:r w:rsidR="00C96CD0">
        <w:t>):</w:t>
      </w:r>
    </w:p>
    <w:p w:rsidR="008311C7" w:rsidRPr="007D2437" w:rsidRDefault="00D34467" w:rsidP="00D34467">
      <w:pPr>
        <w:pStyle w:val="Odrkakostka"/>
      </w:pPr>
      <w:r w:rsidRPr="00D34467">
        <w:rPr>
          <w:color w:val="00B0F0"/>
        </w:rPr>
        <w:t>tepelná</w:t>
      </w:r>
      <w:r>
        <w:t xml:space="preserve"> </w:t>
      </w:r>
      <w:r w:rsidR="00FF7469" w:rsidRPr="00FF7469">
        <w:t>energie pro systémy centrálního zásobování tepla</w:t>
      </w:r>
      <w:r w:rsidR="00FF7469">
        <w:t xml:space="preserve"> velkých měst</w:t>
      </w:r>
    </w:p>
    <w:p w:rsidR="008311C7" w:rsidRDefault="00D34467" w:rsidP="00FF7469">
      <w:pPr>
        <w:pStyle w:val="Odrkakostka"/>
      </w:pPr>
      <w:r w:rsidRPr="00D34467">
        <w:rPr>
          <w:color w:val="00B0F0"/>
        </w:rPr>
        <w:t>elektrická</w:t>
      </w:r>
      <w:r w:rsidR="00FF7469">
        <w:t xml:space="preserve"> </w:t>
      </w:r>
      <w:r w:rsidR="00FF7469" w:rsidRPr="00FF7469">
        <w:t xml:space="preserve">energie </w:t>
      </w:r>
    </w:p>
    <w:p w:rsidR="00EE3316" w:rsidRDefault="00FF7469" w:rsidP="00D34467">
      <w:pPr>
        <w:pStyle w:val="Odrkakostka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34467" w:rsidRPr="00D34467">
        <w:rPr>
          <w:color w:val="00B0F0"/>
        </w:rPr>
        <w:t>palivo</w:t>
      </w:r>
      <w:r>
        <w:t xml:space="preserve"> pro cementárny </w:t>
      </w:r>
      <w:r w:rsidR="008311C7">
        <w:t xml:space="preserve"> </w:t>
      </w:r>
    </w:p>
    <w:p w:rsidR="00D34467" w:rsidRDefault="00D34467" w:rsidP="00D34467">
      <w:pPr>
        <w:pStyle w:val="Odrkakostka"/>
        <w:sectPr w:rsidR="00D3446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241D37" w:rsidRPr="00FA405E" w:rsidRDefault="00BE7FF4" w:rsidP="00D34467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BC3A1D6">
                <wp:simplePos x="0" y="0"/>
                <wp:positionH relativeFrom="column">
                  <wp:posOffset>-122914</wp:posOffset>
                </wp:positionH>
                <wp:positionV relativeFrom="paragraph">
                  <wp:posOffset>1290513</wp:posOffset>
                </wp:positionV>
                <wp:extent cx="6875145" cy="9525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D34467">
                              <w:t>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7pt;margin-top:101.6pt;width:541.3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D34467">
                        <w:t>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D1" w:rsidRDefault="00C41FD1">
      <w:pPr>
        <w:spacing w:after="0" w:line="240" w:lineRule="auto"/>
      </w:pPr>
      <w:r>
        <w:separator/>
      </w:r>
    </w:p>
  </w:endnote>
  <w:endnote w:type="continuationSeparator" w:id="0">
    <w:p w:rsidR="00C41FD1" w:rsidRDefault="00C4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D1" w:rsidRDefault="00C41FD1">
      <w:pPr>
        <w:spacing w:after="0" w:line="240" w:lineRule="auto"/>
      </w:pPr>
      <w:r>
        <w:separator/>
      </w:r>
    </w:p>
  </w:footnote>
  <w:footnote w:type="continuationSeparator" w:id="0">
    <w:p w:rsidR="00C41FD1" w:rsidRDefault="00C4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5pt;height:3.5pt" o:bullet="t">
        <v:imagedata r:id="rId1" o:title="odrazka"/>
      </v:shape>
    </w:pict>
  </w:numPicBullet>
  <w:numPicBullet w:numPicBulletId="1">
    <w:pict>
      <v:shape id="_x0000_i1047" type="#_x0000_t75" style="width:5.5pt;height:3.5pt" o:bullet="t">
        <v:imagedata r:id="rId2" o:title="videoodrazka"/>
      </v:shape>
    </w:pict>
  </w:numPicBullet>
  <w:numPicBullet w:numPicBulletId="2">
    <w:pict>
      <v:shape id="_x0000_i1048" type="#_x0000_t75" style="width:13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EB0137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46FE"/>
    <w:rsid w:val="000511E7"/>
    <w:rsid w:val="00090645"/>
    <w:rsid w:val="00106D77"/>
    <w:rsid w:val="0011432B"/>
    <w:rsid w:val="00194B7F"/>
    <w:rsid w:val="001A118A"/>
    <w:rsid w:val="00241D37"/>
    <w:rsid w:val="002C10F6"/>
    <w:rsid w:val="002D5A52"/>
    <w:rsid w:val="002E3328"/>
    <w:rsid w:val="002F48DE"/>
    <w:rsid w:val="00301E59"/>
    <w:rsid w:val="00377C2A"/>
    <w:rsid w:val="003869C2"/>
    <w:rsid w:val="00411FC8"/>
    <w:rsid w:val="004210B0"/>
    <w:rsid w:val="00455A39"/>
    <w:rsid w:val="0057340A"/>
    <w:rsid w:val="005D6EF1"/>
    <w:rsid w:val="005E2369"/>
    <w:rsid w:val="00643389"/>
    <w:rsid w:val="007202D7"/>
    <w:rsid w:val="00756D58"/>
    <w:rsid w:val="00777383"/>
    <w:rsid w:val="007D2437"/>
    <w:rsid w:val="008113BB"/>
    <w:rsid w:val="008311C7"/>
    <w:rsid w:val="008456A5"/>
    <w:rsid w:val="009D05FB"/>
    <w:rsid w:val="009D14FB"/>
    <w:rsid w:val="00A37EF1"/>
    <w:rsid w:val="00A93FCD"/>
    <w:rsid w:val="00A967B2"/>
    <w:rsid w:val="00AD1C92"/>
    <w:rsid w:val="00B16A1A"/>
    <w:rsid w:val="00B61C1A"/>
    <w:rsid w:val="00BC46D4"/>
    <w:rsid w:val="00BE7FF4"/>
    <w:rsid w:val="00C31B60"/>
    <w:rsid w:val="00C41FD1"/>
    <w:rsid w:val="00C82916"/>
    <w:rsid w:val="00C96CD0"/>
    <w:rsid w:val="00CE28A6"/>
    <w:rsid w:val="00D334AC"/>
    <w:rsid w:val="00D34467"/>
    <w:rsid w:val="00D85463"/>
    <w:rsid w:val="00DB4536"/>
    <w:rsid w:val="00DC7921"/>
    <w:rsid w:val="00E0332A"/>
    <w:rsid w:val="00E13C97"/>
    <w:rsid w:val="00E77B64"/>
    <w:rsid w:val="00EA3903"/>
    <w:rsid w:val="00EA3EF5"/>
    <w:rsid w:val="00ED3DDC"/>
    <w:rsid w:val="00EE3316"/>
    <w:rsid w:val="00F15F6B"/>
    <w:rsid w:val="00F2067A"/>
    <w:rsid w:val="00F279BD"/>
    <w:rsid w:val="00F92BEE"/>
    <w:rsid w:val="00FA405E"/>
    <w:rsid w:val="00FF746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3F2A"/>
  <w15:docId w15:val="{932E8E17-DE69-4BF2-8B85-3CF3C60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A3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E7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412-pravda-o-trideni-odpadu?vsrc=vyhledavani&amp;vsrcid=941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D9D0-C64C-4A04-B36B-F6B2B536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</cp:revision>
  <cp:lastPrinted>2021-07-23T08:26:00Z</cp:lastPrinted>
  <dcterms:created xsi:type="dcterms:W3CDTF">2021-09-13T10:42:00Z</dcterms:created>
  <dcterms:modified xsi:type="dcterms:W3CDTF">2021-09-13T10:42:00Z</dcterms:modified>
</cp:coreProperties>
</file>